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09" w:rsidRPr="002E1390" w:rsidRDefault="008D0FF0" w:rsidP="00FF48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1390">
        <w:rPr>
          <w:rFonts w:ascii="Times New Roman" w:hAnsi="Times New Roman" w:cs="Times New Roman"/>
          <w:b/>
          <w:sz w:val="32"/>
          <w:szCs w:val="32"/>
        </w:rPr>
        <w:t>Ваш вклад в будущее: почему  выгодно платить обязательные страховые взносы в ФСЗН выше минимальной заработной платы</w:t>
      </w:r>
    </w:p>
    <w:p w:rsidR="00292009" w:rsidRPr="00FF48DA" w:rsidRDefault="00292009" w:rsidP="00FF48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D0FF0" w:rsidRPr="00F02360" w:rsidRDefault="008D0FF0" w:rsidP="00F023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360">
        <w:rPr>
          <w:rFonts w:ascii="Times New Roman" w:hAnsi="Times New Roman" w:cs="Times New Roman"/>
          <w:b/>
          <w:sz w:val="32"/>
          <w:szCs w:val="32"/>
        </w:rPr>
        <w:t xml:space="preserve">Уважаемые индивидуальные предприниматели, нотариусы, адвокаты! 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 xml:space="preserve">Своевременная и полная уплата обязательных страховых взносов – это не просто законодательная обязанность, это основа вашей социальной защищенности сегодня и залог достойного обеспечения завтра. 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В этой статье мы хотим напомнить о ключевых аспектах уплаты взносов и объяснить, почему расчет взносов из суммы выше минимальной заработной платы (МЗП) – это выгодная инвестиция в ваше собственное будущее.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Напоминаем основы: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**Обязанность</w:t>
      </w:r>
      <w:r w:rsidRPr="00FF48DA">
        <w:rPr>
          <w:rFonts w:ascii="Times New Roman" w:hAnsi="Times New Roman" w:cs="Times New Roman"/>
          <w:sz w:val="30"/>
          <w:szCs w:val="30"/>
        </w:rPr>
        <w:t>: Все ИП,</w:t>
      </w:r>
      <w:r w:rsidR="00C67B5D">
        <w:rPr>
          <w:rFonts w:ascii="Times New Roman" w:hAnsi="Times New Roman" w:cs="Times New Roman"/>
          <w:sz w:val="30"/>
          <w:szCs w:val="30"/>
        </w:rPr>
        <w:t xml:space="preserve"> нотариусы и адвокаты</w:t>
      </w:r>
      <w:r w:rsidRPr="00FF48DA">
        <w:rPr>
          <w:rFonts w:ascii="Times New Roman" w:hAnsi="Times New Roman" w:cs="Times New Roman"/>
          <w:sz w:val="30"/>
          <w:szCs w:val="30"/>
        </w:rPr>
        <w:t xml:space="preserve"> за исключением отдельных категорий (например, получатели пенсий, имеющие право на пособие по уходу за ребенком до 3 лет, студенты дневной формы</w:t>
      </w:r>
      <w:r w:rsidR="00AF0E4F">
        <w:rPr>
          <w:rFonts w:ascii="Times New Roman" w:hAnsi="Times New Roman" w:cs="Times New Roman"/>
          <w:sz w:val="30"/>
          <w:szCs w:val="30"/>
        </w:rPr>
        <w:t xml:space="preserve"> обучения</w:t>
      </w:r>
      <w:r w:rsidRPr="00FF48DA">
        <w:rPr>
          <w:rFonts w:ascii="Times New Roman" w:hAnsi="Times New Roman" w:cs="Times New Roman"/>
          <w:sz w:val="30"/>
          <w:szCs w:val="30"/>
        </w:rPr>
        <w:t>), обязаны уплачивать страховые взносы в ФСЗН.</w:t>
      </w:r>
    </w:p>
    <w:p w:rsidR="00292009" w:rsidRPr="00FF48DA" w:rsidRDefault="00FF48DA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**Расчет: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Размер взносов составляет </w:t>
      </w:r>
      <w:r w:rsidR="008D0FF0" w:rsidRPr="003B350A">
        <w:rPr>
          <w:rFonts w:ascii="Times New Roman" w:hAnsi="Times New Roman" w:cs="Times New Roman"/>
          <w:b/>
          <w:sz w:val="30"/>
          <w:szCs w:val="30"/>
        </w:rPr>
        <w:t>35%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от самостоятельно определяемого дохода, но не ниже, чем и</w:t>
      </w:r>
      <w:r w:rsidR="003B350A">
        <w:rPr>
          <w:rFonts w:ascii="Times New Roman" w:hAnsi="Times New Roman" w:cs="Times New Roman"/>
          <w:sz w:val="30"/>
          <w:szCs w:val="30"/>
        </w:rPr>
        <w:t>з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МЗП.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**Объект:</w:t>
      </w:r>
      <w:r w:rsidRPr="00FF48DA">
        <w:rPr>
          <w:rFonts w:ascii="Times New Roman" w:hAnsi="Times New Roman" w:cs="Times New Roman"/>
          <w:sz w:val="30"/>
          <w:szCs w:val="30"/>
        </w:rPr>
        <w:t xml:space="preserve"> Вы сами определяете свой доход как базу для расчета, но он не может быть меньше суммы </w:t>
      </w:r>
      <w:r w:rsidR="00EE78DC" w:rsidRPr="00FF48DA">
        <w:rPr>
          <w:rFonts w:ascii="Times New Roman" w:hAnsi="Times New Roman" w:cs="Times New Roman"/>
          <w:sz w:val="30"/>
          <w:szCs w:val="30"/>
        </w:rPr>
        <w:t xml:space="preserve">размеров </w:t>
      </w:r>
      <w:r w:rsidRPr="00FF48DA">
        <w:rPr>
          <w:rFonts w:ascii="Times New Roman" w:hAnsi="Times New Roman" w:cs="Times New Roman"/>
          <w:sz w:val="30"/>
          <w:szCs w:val="30"/>
        </w:rPr>
        <w:t xml:space="preserve">минимальных заработных плат, установленных </w:t>
      </w:r>
      <w:r w:rsidR="00EE78DC" w:rsidRPr="00FF48DA">
        <w:rPr>
          <w:rFonts w:ascii="Times New Roman" w:hAnsi="Times New Roman" w:cs="Times New Roman"/>
          <w:sz w:val="30"/>
          <w:szCs w:val="30"/>
        </w:rPr>
        <w:t>и проиндексированных в соответствии с законодательством</w:t>
      </w:r>
      <w:r w:rsidRPr="00FF48DA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EE78DC" w:rsidRPr="00FF48DA">
        <w:rPr>
          <w:rFonts w:ascii="Times New Roman" w:hAnsi="Times New Roman" w:cs="Times New Roman"/>
          <w:sz w:val="30"/>
          <w:szCs w:val="30"/>
        </w:rPr>
        <w:t>ах за которые уплачиваются взносы</w:t>
      </w:r>
      <w:r w:rsidRPr="00FF48DA">
        <w:rPr>
          <w:rFonts w:ascii="Times New Roman" w:hAnsi="Times New Roman" w:cs="Times New Roman"/>
          <w:sz w:val="30"/>
          <w:szCs w:val="30"/>
        </w:rPr>
        <w:t>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**Сроки:</w:t>
      </w:r>
      <w:r w:rsidR="00FF48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48DA">
        <w:rPr>
          <w:rFonts w:ascii="Times New Roman" w:hAnsi="Times New Roman" w:cs="Times New Roman"/>
          <w:sz w:val="30"/>
          <w:szCs w:val="30"/>
        </w:rPr>
        <w:t xml:space="preserve">Взносы уплачиваются в течение года, но крайний срок – 1 марта года, следующего за </w:t>
      </w:r>
      <w:proofErr w:type="gramStart"/>
      <w:r w:rsidRPr="00FF48DA">
        <w:rPr>
          <w:rFonts w:ascii="Times New Roman" w:hAnsi="Times New Roman" w:cs="Times New Roman"/>
          <w:sz w:val="30"/>
          <w:szCs w:val="30"/>
        </w:rPr>
        <w:t>отчетным</w:t>
      </w:r>
      <w:proofErr w:type="gramEnd"/>
      <w:r w:rsidRPr="00FF48DA">
        <w:rPr>
          <w:rFonts w:ascii="Times New Roman" w:hAnsi="Times New Roman" w:cs="Times New Roman"/>
          <w:sz w:val="30"/>
          <w:szCs w:val="30"/>
        </w:rPr>
        <w:t>. Периоды, когда деятельность не велась (при подтверждении в форме ПУ-3), взносами не облагаются.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**Стаж:</w:t>
      </w:r>
      <w:r w:rsidRPr="00FF48DA">
        <w:rPr>
          <w:rFonts w:ascii="Times New Roman" w:hAnsi="Times New Roman" w:cs="Times New Roman"/>
          <w:sz w:val="30"/>
          <w:szCs w:val="30"/>
        </w:rPr>
        <w:t xml:space="preserve"> </w:t>
      </w:r>
      <w:r w:rsidRPr="00FF48DA">
        <w:rPr>
          <w:rFonts w:ascii="Times New Roman" w:hAnsi="Times New Roman" w:cs="Times New Roman"/>
          <w:b/>
          <w:sz w:val="30"/>
          <w:szCs w:val="30"/>
        </w:rPr>
        <w:t>Ключевой момент!</w:t>
      </w:r>
      <w:r w:rsidRPr="00FF48DA">
        <w:rPr>
          <w:rFonts w:ascii="Times New Roman" w:hAnsi="Times New Roman" w:cs="Times New Roman"/>
          <w:sz w:val="30"/>
          <w:szCs w:val="30"/>
        </w:rPr>
        <w:t xml:space="preserve"> В страховой стаж, необходимый для назначения пенсии (20 лет в 2025 г.), засчитываются только те месяцы, за которые взносы уплачены. Месяц стажа засчитывается при уплате взносов, рассчитанных хотя бы из суммы установленной МЗП за месяц.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F48DA">
        <w:rPr>
          <w:rFonts w:ascii="Times New Roman" w:hAnsi="Times New Roman" w:cs="Times New Roman"/>
          <w:i/>
          <w:sz w:val="30"/>
          <w:szCs w:val="30"/>
          <w:u w:val="single"/>
        </w:rPr>
        <w:t>Например (апрель 2025 г.):</w:t>
      </w: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8DA">
        <w:rPr>
          <w:rFonts w:ascii="Times New Roman" w:hAnsi="Times New Roman" w:cs="Times New Roman"/>
          <w:i/>
          <w:sz w:val="30"/>
          <w:szCs w:val="30"/>
        </w:rPr>
        <w:t>МЗП = 726,00 руб.</w:t>
      </w: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8DA">
        <w:rPr>
          <w:rFonts w:ascii="Times New Roman" w:hAnsi="Times New Roman" w:cs="Times New Roman"/>
          <w:i/>
          <w:sz w:val="30"/>
          <w:szCs w:val="30"/>
        </w:rPr>
        <w:t>Взнос от МЗП: 726,00 руб. * 35% = 254,10 руб.</w:t>
      </w: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F48DA">
        <w:rPr>
          <w:rFonts w:ascii="Times New Roman" w:hAnsi="Times New Roman" w:cs="Times New Roman"/>
          <w:b/>
          <w:i/>
          <w:sz w:val="30"/>
          <w:szCs w:val="30"/>
        </w:rPr>
        <w:t xml:space="preserve">Минимальная сумма для сохранения стажа за апрель 2025 г. </w:t>
      </w:r>
      <w:r w:rsidR="00FF48DA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FF48DA">
        <w:rPr>
          <w:rFonts w:ascii="Times New Roman" w:hAnsi="Times New Roman" w:cs="Times New Roman"/>
          <w:b/>
          <w:i/>
          <w:sz w:val="30"/>
          <w:szCs w:val="30"/>
        </w:rPr>
        <w:t xml:space="preserve"> 254,10 руб.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 xml:space="preserve">Почему платить </w:t>
      </w:r>
      <w:r w:rsidR="00F50EBC" w:rsidRPr="00FF48DA">
        <w:rPr>
          <w:rFonts w:ascii="Times New Roman" w:hAnsi="Times New Roman" w:cs="Times New Roman"/>
          <w:b/>
          <w:sz w:val="30"/>
          <w:szCs w:val="30"/>
        </w:rPr>
        <w:t xml:space="preserve">взносы </w:t>
      </w:r>
      <w:r w:rsidRPr="00FF48DA">
        <w:rPr>
          <w:rFonts w:ascii="Times New Roman" w:hAnsi="Times New Roman" w:cs="Times New Roman"/>
          <w:b/>
          <w:sz w:val="30"/>
          <w:szCs w:val="30"/>
        </w:rPr>
        <w:t xml:space="preserve">от суммы </w:t>
      </w:r>
      <w:r w:rsidR="00F50EBC" w:rsidRPr="00FF48DA">
        <w:rPr>
          <w:rFonts w:ascii="Times New Roman" w:hAnsi="Times New Roman" w:cs="Times New Roman"/>
          <w:b/>
          <w:sz w:val="30"/>
          <w:szCs w:val="30"/>
        </w:rPr>
        <w:t>выше</w:t>
      </w:r>
      <w:r w:rsidRPr="00FF48DA">
        <w:rPr>
          <w:rFonts w:ascii="Times New Roman" w:hAnsi="Times New Roman" w:cs="Times New Roman"/>
          <w:b/>
          <w:sz w:val="30"/>
          <w:szCs w:val="30"/>
        </w:rPr>
        <w:t xml:space="preserve"> МЗП – это мудрое решение?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 xml:space="preserve">Расчет взносов только от МЗП гарантирует вам сохранение страхового стажа. Но это лишь минимум. Если вы хотите обеспечить себе по-настоящему </w:t>
      </w:r>
      <w:r w:rsidRPr="00FF48DA">
        <w:rPr>
          <w:rFonts w:ascii="Times New Roman" w:hAnsi="Times New Roman" w:cs="Times New Roman"/>
          <w:sz w:val="30"/>
          <w:szCs w:val="30"/>
        </w:rPr>
        <w:lastRenderedPageBreak/>
        <w:t>достойный уровень социальной защиты, то крайне важно устанавливать объект для начисления взносов выше МЗП.</w:t>
      </w:r>
    </w:p>
    <w:p w:rsidR="00FF48DA" w:rsidRDefault="00FF48DA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F48DA">
        <w:rPr>
          <w:rFonts w:ascii="Times New Roman" w:hAnsi="Times New Roman" w:cs="Times New Roman"/>
          <w:b/>
          <w:sz w:val="30"/>
          <w:szCs w:val="30"/>
        </w:rPr>
        <w:t>Знач</w:t>
      </w:r>
      <w:r w:rsidR="00FF48DA">
        <w:rPr>
          <w:rFonts w:ascii="Times New Roman" w:hAnsi="Times New Roman" w:cs="Times New Roman"/>
          <w:b/>
          <w:sz w:val="30"/>
          <w:szCs w:val="30"/>
        </w:rPr>
        <w:t>ительно Большая</w:t>
      </w:r>
      <w:proofErr w:type="gramEnd"/>
      <w:r w:rsidR="00FF48DA">
        <w:rPr>
          <w:rFonts w:ascii="Times New Roman" w:hAnsi="Times New Roman" w:cs="Times New Roman"/>
          <w:b/>
          <w:sz w:val="30"/>
          <w:szCs w:val="30"/>
        </w:rPr>
        <w:t xml:space="preserve"> Будущая Пенсия:</w:t>
      </w:r>
    </w:p>
    <w:p w:rsidR="00292009" w:rsidRPr="00FE2C5B" w:rsidRDefault="008D0FF0" w:rsidP="00FE2C5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2C5B">
        <w:rPr>
          <w:rFonts w:ascii="Times New Roman" w:hAnsi="Times New Roman" w:cs="Times New Roman"/>
          <w:sz w:val="30"/>
          <w:szCs w:val="30"/>
        </w:rPr>
        <w:t>Размер вашей будущей трудовой пенсии</w:t>
      </w:r>
      <w:r w:rsidR="00F50EBC" w:rsidRPr="00FE2C5B">
        <w:rPr>
          <w:rFonts w:ascii="Times New Roman" w:hAnsi="Times New Roman" w:cs="Times New Roman"/>
          <w:sz w:val="30"/>
          <w:szCs w:val="30"/>
        </w:rPr>
        <w:t xml:space="preserve"> по возрасту</w:t>
      </w:r>
      <w:r w:rsidRPr="00FE2C5B">
        <w:rPr>
          <w:rFonts w:ascii="Times New Roman" w:hAnsi="Times New Roman" w:cs="Times New Roman"/>
          <w:sz w:val="30"/>
          <w:szCs w:val="30"/>
        </w:rPr>
        <w:t xml:space="preserve"> напрямую зависит от суммы уплаченных взносов. Чем выше ваш задекларированный доход (объект для начисления), тем больше </w:t>
      </w:r>
      <w:r w:rsidR="00F50EBC" w:rsidRPr="00FE2C5B">
        <w:rPr>
          <w:rFonts w:ascii="Times New Roman" w:hAnsi="Times New Roman" w:cs="Times New Roman"/>
          <w:sz w:val="30"/>
          <w:szCs w:val="30"/>
        </w:rPr>
        <w:t>размер пенсии в будущем</w:t>
      </w:r>
      <w:r w:rsidRPr="00FE2C5B">
        <w:rPr>
          <w:rFonts w:ascii="Times New Roman" w:hAnsi="Times New Roman" w:cs="Times New Roman"/>
          <w:sz w:val="30"/>
          <w:szCs w:val="30"/>
        </w:rPr>
        <w:t>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Повыш</w:t>
      </w:r>
      <w:r w:rsidR="00FF48DA" w:rsidRPr="00FF48DA">
        <w:rPr>
          <w:rFonts w:ascii="Times New Roman" w:hAnsi="Times New Roman" w:cs="Times New Roman"/>
          <w:b/>
          <w:sz w:val="30"/>
          <w:szCs w:val="30"/>
        </w:rPr>
        <w:t>енные Пособия «Здесь и</w:t>
      </w:r>
      <w:proofErr w:type="gramStart"/>
      <w:r w:rsidR="00FF48DA" w:rsidRPr="00FF48DA">
        <w:rPr>
          <w:rFonts w:ascii="Times New Roman" w:hAnsi="Times New Roman" w:cs="Times New Roman"/>
          <w:b/>
          <w:sz w:val="30"/>
          <w:szCs w:val="30"/>
        </w:rPr>
        <w:t xml:space="preserve"> С</w:t>
      </w:r>
      <w:proofErr w:type="gramEnd"/>
      <w:r w:rsidR="00FF48DA" w:rsidRPr="00FF48DA">
        <w:rPr>
          <w:rFonts w:ascii="Times New Roman" w:hAnsi="Times New Roman" w:cs="Times New Roman"/>
          <w:b/>
          <w:sz w:val="30"/>
          <w:szCs w:val="30"/>
        </w:rPr>
        <w:t>ейчас»:</w:t>
      </w:r>
    </w:p>
    <w:p w:rsidR="00292009" w:rsidRPr="00FF48DA" w:rsidRDefault="008D0FF0" w:rsidP="00FE2C5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Размер пособий по временной нетрудоспособности (больничный) и по беременности и родам рассчитывает</w:t>
      </w:r>
      <w:r w:rsidR="00F50EBC" w:rsidRPr="00FF48DA">
        <w:rPr>
          <w:rFonts w:ascii="Times New Roman" w:hAnsi="Times New Roman" w:cs="Times New Roman"/>
          <w:sz w:val="30"/>
          <w:szCs w:val="30"/>
        </w:rPr>
        <w:t xml:space="preserve">ся исходя из вашего </w:t>
      </w:r>
      <w:r w:rsidRPr="00FF48DA">
        <w:rPr>
          <w:rFonts w:ascii="Times New Roman" w:hAnsi="Times New Roman" w:cs="Times New Roman"/>
          <w:sz w:val="30"/>
          <w:szCs w:val="30"/>
        </w:rPr>
        <w:t>среднего заработка за определенный период, который, в свою очередь, базируетс</w:t>
      </w:r>
      <w:r w:rsidR="00F50EBC" w:rsidRPr="00FF48DA">
        <w:rPr>
          <w:rFonts w:ascii="Times New Roman" w:hAnsi="Times New Roman" w:cs="Times New Roman"/>
          <w:sz w:val="30"/>
          <w:szCs w:val="30"/>
        </w:rPr>
        <w:t>я на сумме уплаченных взносов.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Принцип «Что посеешь, то и пожнешь»:</w:t>
      </w:r>
    </w:p>
    <w:p w:rsidR="00292009" w:rsidRPr="00FE2C5B" w:rsidRDefault="008D0FF0" w:rsidP="00FE2C5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Система социального страхования построена на солидарнос</w:t>
      </w:r>
      <w:r w:rsidR="00FF48DA">
        <w:rPr>
          <w:rFonts w:ascii="Times New Roman" w:hAnsi="Times New Roman" w:cs="Times New Roman"/>
          <w:sz w:val="30"/>
          <w:szCs w:val="30"/>
        </w:rPr>
        <w:t xml:space="preserve">ти и принципе эквивалентности. </w:t>
      </w:r>
      <w:r w:rsidRPr="00FE2C5B">
        <w:rPr>
          <w:rFonts w:ascii="Times New Roman" w:hAnsi="Times New Roman" w:cs="Times New Roman"/>
          <w:b/>
          <w:sz w:val="30"/>
          <w:szCs w:val="30"/>
        </w:rPr>
        <w:t>Ваши взносы сегодня – это гарантии вашей защиты завтра.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Как легко рассчитать и уплатить</w:t>
      </w:r>
      <w:r w:rsidR="00FF48DA">
        <w:rPr>
          <w:rFonts w:ascii="Times New Roman" w:hAnsi="Times New Roman" w:cs="Times New Roman"/>
          <w:b/>
          <w:sz w:val="30"/>
          <w:szCs w:val="30"/>
        </w:rPr>
        <w:t xml:space="preserve"> взносы в ФСЗН</w:t>
      </w:r>
      <w:r w:rsidRPr="00FF48DA">
        <w:rPr>
          <w:rFonts w:ascii="Times New Roman" w:hAnsi="Times New Roman" w:cs="Times New Roman"/>
          <w:b/>
          <w:sz w:val="30"/>
          <w:szCs w:val="30"/>
        </w:rPr>
        <w:t>?</w:t>
      </w:r>
    </w:p>
    <w:p w:rsidR="00292009" w:rsidRPr="00FF48DA" w:rsidRDefault="00FE2C5B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* </w:t>
      </w:r>
      <w:r w:rsidR="008D0FF0" w:rsidRPr="00FF48DA">
        <w:rPr>
          <w:rFonts w:ascii="Times New Roman" w:hAnsi="Times New Roman" w:cs="Times New Roman"/>
          <w:b/>
          <w:sz w:val="30"/>
          <w:szCs w:val="30"/>
        </w:rPr>
        <w:t>Калькулятор взносов ИП: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Воспользуйтесь </w:t>
      </w:r>
      <w:proofErr w:type="gramStart"/>
      <w:r w:rsidR="008D0FF0" w:rsidRPr="00FF48DA">
        <w:rPr>
          <w:rFonts w:ascii="Times New Roman" w:hAnsi="Times New Roman" w:cs="Times New Roman"/>
          <w:sz w:val="30"/>
          <w:szCs w:val="30"/>
        </w:rPr>
        <w:t>удобным</w:t>
      </w:r>
      <w:proofErr w:type="gramEnd"/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онлайн-калькулятором на нашем сайте: [https://www.ssf.gov.by/ru/kalk_ip-ru/](https://www.ssf.gov.by/ru/kalk_ip-ru/). Он поможет рассчитать сумму взносов за любой период, учитывая доход выше МЗП и периоды отсутствия деятельности.</w:t>
      </w:r>
    </w:p>
    <w:p w:rsidR="00292009" w:rsidRPr="00FF48DA" w:rsidRDefault="00F0236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 xml:space="preserve">* </w:t>
      </w:r>
      <w:r w:rsidR="008D0FF0" w:rsidRPr="00FF48DA">
        <w:rPr>
          <w:rFonts w:ascii="Times New Roman" w:hAnsi="Times New Roman" w:cs="Times New Roman"/>
          <w:b/>
          <w:sz w:val="30"/>
          <w:szCs w:val="30"/>
        </w:rPr>
        <w:t xml:space="preserve">Оплата: </w:t>
      </w:r>
      <w:r w:rsidRPr="00FF48DA">
        <w:rPr>
          <w:rFonts w:ascii="Times New Roman" w:hAnsi="Times New Roman" w:cs="Times New Roman"/>
          <w:sz w:val="30"/>
          <w:szCs w:val="30"/>
        </w:rPr>
        <w:t xml:space="preserve"> </w:t>
      </w:r>
      <w:r w:rsidR="008D0FF0" w:rsidRPr="00FF48DA">
        <w:rPr>
          <w:rFonts w:ascii="Times New Roman" w:hAnsi="Times New Roman" w:cs="Times New Roman"/>
          <w:sz w:val="30"/>
          <w:szCs w:val="30"/>
        </w:rPr>
        <w:t>Оплатить взносы можно легко:</w:t>
      </w:r>
    </w:p>
    <w:p w:rsidR="00292009" w:rsidRPr="00FF48DA" w:rsidRDefault="008D0FF0" w:rsidP="00FF48DA">
      <w:pPr>
        <w:pStyle w:val="a4"/>
        <w:numPr>
          <w:ilvl w:val="0"/>
          <w:numId w:val="2"/>
        </w:numPr>
        <w:spacing w:after="0" w:line="240" w:lineRule="auto"/>
        <w:ind w:left="0" w:firstLine="10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В любом отделении банка или почты.</w:t>
      </w:r>
    </w:p>
    <w:p w:rsidR="00292009" w:rsidRPr="00FF48DA" w:rsidRDefault="00F02360" w:rsidP="00FF48DA">
      <w:pPr>
        <w:pStyle w:val="a4"/>
        <w:numPr>
          <w:ilvl w:val="0"/>
          <w:numId w:val="2"/>
        </w:numPr>
        <w:spacing w:after="0" w:line="240" w:lineRule="auto"/>
        <w:ind w:left="0" w:firstLine="10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Через систему ЕРИП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(Дерево:</w:t>
      </w:r>
      <w:proofErr w:type="gramEnd"/>
      <w:r w:rsidR="008D0FF0" w:rsidRPr="00FF48DA">
        <w:rPr>
          <w:rFonts w:ascii="Times New Roman" w:hAnsi="Times New Roman" w:cs="Times New Roman"/>
          <w:sz w:val="30"/>
          <w:szCs w:val="30"/>
        </w:rPr>
        <w:t xml:space="preserve"> ФСЗН -&gt; Ваш регион -&gt; Ваш районный отдел ФСЗН -&gt; Взносы ФСЗН </w:t>
      </w:r>
      <w:proofErr w:type="spellStart"/>
      <w:r w:rsidR="008D0FF0" w:rsidRPr="00FF48DA">
        <w:rPr>
          <w:rFonts w:ascii="Times New Roman" w:hAnsi="Times New Roman" w:cs="Times New Roman"/>
          <w:sz w:val="30"/>
          <w:szCs w:val="30"/>
        </w:rPr>
        <w:t>физ</w:t>
      </w:r>
      <w:proofErr w:type="gramStart"/>
      <w:r w:rsidR="008D0FF0" w:rsidRPr="00FF48DA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8D0FF0" w:rsidRPr="00FF48DA">
        <w:rPr>
          <w:rFonts w:ascii="Times New Roman" w:hAnsi="Times New Roman" w:cs="Times New Roman"/>
          <w:sz w:val="30"/>
          <w:szCs w:val="30"/>
        </w:rPr>
        <w:t>иц</w:t>
      </w:r>
      <w:proofErr w:type="spellEnd"/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за себя -&gt; УНП Фонда -&gt; Сумма платежа).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FD7" w:rsidRPr="0079318E" w:rsidRDefault="00D94FD7" w:rsidP="00D94FD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94FD7" w:rsidRPr="00E725E0" w:rsidRDefault="00D94FD7" w:rsidP="00D94FD7">
      <w:pPr>
        <w:spacing w:after="0" w:line="240" w:lineRule="auto"/>
        <w:jc w:val="both"/>
        <w:rPr>
          <w:sz w:val="28"/>
          <w:szCs w:val="28"/>
        </w:rPr>
      </w:pPr>
      <w:r w:rsidRPr="00D027DB">
        <w:rPr>
          <w:rFonts w:ascii="Times New Roman" w:hAnsi="Times New Roman" w:cs="Times New Roman"/>
          <w:i/>
          <w:sz w:val="30"/>
          <w:szCs w:val="30"/>
        </w:rPr>
        <w:t xml:space="preserve">Дополнительную информацию можно получить в </w:t>
      </w:r>
      <w:proofErr w:type="spellStart"/>
      <w:r w:rsidR="00D027DB" w:rsidRPr="00D027DB">
        <w:rPr>
          <w:rFonts w:ascii="Times New Roman" w:hAnsi="Times New Roman" w:cs="Times New Roman"/>
          <w:i/>
          <w:sz w:val="30"/>
          <w:szCs w:val="30"/>
        </w:rPr>
        <w:t>Дятловском</w:t>
      </w:r>
      <w:proofErr w:type="spellEnd"/>
      <w:r w:rsidR="00D027DB" w:rsidRPr="00D027D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027DB">
        <w:rPr>
          <w:rFonts w:ascii="Times New Roman" w:hAnsi="Times New Roman" w:cs="Times New Roman"/>
          <w:i/>
          <w:sz w:val="30"/>
          <w:szCs w:val="30"/>
        </w:rPr>
        <w:t xml:space="preserve">районном секторе Гродненского областного  управления Фонда социальной защиты населения по адресу: </w:t>
      </w:r>
      <w:proofErr w:type="spellStart"/>
      <w:r w:rsidRPr="00D027DB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D027DB">
        <w:rPr>
          <w:rFonts w:ascii="Times New Roman" w:hAnsi="Times New Roman" w:cs="Times New Roman"/>
          <w:i/>
          <w:sz w:val="30"/>
          <w:szCs w:val="30"/>
        </w:rPr>
        <w:t>.</w:t>
      </w:r>
      <w:r w:rsidR="00D027DB" w:rsidRPr="00D027DB">
        <w:rPr>
          <w:rFonts w:ascii="Times New Roman" w:hAnsi="Times New Roman" w:cs="Times New Roman"/>
          <w:i/>
          <w:sz w:val="30"/>
          <w:szCs w:val="30"/>
        </w:rPr>
        <w:t>Д</w:t>
      </w:r>
      <w:proofErr w:type="gramEnd"/>
      <w:r w:rsidR="00D027DB" w:rsidRPr="00D027DB">
        <w:rPr>
          <w:rFonts w:ascii="Times New Roman" w:hAnsi="Times New Roman" w:cs="Times New Roman"/>
          <w:i/>
          <w:sz w:val="30"/>
          <w:szCs w:val="30"/>
        </w:rPr>
        <w:t>ятлово</w:t>
      </w:r>
      <w:proofErr w:type="spellEnd"/>
      <w:r w:rsidRPr="00D027DB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D027DB">
        <w:rPr>
          <w:rFonts w:ascii="Times New Roman" w:hAnsi="Times New Roman" w:cs="Times New Roman"/>
          <w:i/>
          <w:sz w:val="30"/>
          <w:szCs w:val="30"/>
        </w:rPr>
        <w:t>ул.</w:t>
      </w:r>
      <w:r w:rsidR="00D027DB" w:rsidRPr="00D027DB">
        <w:rPr>
          <w:rFonts w:ascii="Times New Roman" w:hAnsi="Times New Roman" w:cs="Times New Roman"/>
          <w:i/>
          <w:sz w:val="30"/>
          <w:szCs w:val="30"/>
        </w:rPr>
        <w:t>Красноармейская</w:t>
      </w:r>
      <w:proofErr w:type="spellEnd"/>
      <w:r w:rsidR="00D027DB" w:rsidRPr="00D027DB">
        <w:rPr>
          <w:rFonts w:ascii="Times New Roman" w:hAnsi="Times New Roman" w:cs="Times New Roman"/>
          <w:i/>
          <w:sz w:val="30"/>
          <w:szCs w:val="30"/>
        </w:rPr>
        <w:t>, д.5А</w:t>
      </w:r>
      <w:r w:rsidRPr="00D027DB">
        <w:rPr>
          <w:rFonts w:ascii="Times New Roman" w:hAnsi="Times New Roman" w:cs="Times New Roman"/>
          <w:i/>
          <w:sz w:val="30"/>
          <w:szCs w:val="30"/>
        </w:rPr>
        <w:t>, тел.</w:t>
      </w:r>
      <w:r w:rsidR="00D027DB">
        <w:rPr>
          <w:rFonts w:ascii="Times New Roman" w:hAnsi="Times New Roman" w:cs="Times New Roman"/>
          <w:i/>
          <w:sz w:val="30"/>
          <w:szCs w:val="30"/>
        </w:rPr>
        <w:t>63577, 60370</w:t>
      </w:r>
    </w:p>
    <w:p w:rsidR="00D94FD7" w:rsidRPr="00C74653" w:rsidRDefault="00D94FD7" w:rsidP="00D94FD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D94FD7" w:rsidRPr="00C74653" w:rsidSect="00FF48DA">
      <w:pgSz w:w="12240" w:h="15840"/>
      <w:pgMar w:top="851" w:right="56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A5"/>
    <w:multiLevelType w:val="hybridMultilevel"/>
    <w:tmpl w:val="181AF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A875C4"/>
    <w:multiLevelType w:val="hybridMultilevel"/>
    <w:tmpl w:val="728A9A1E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69FC4603"/>
    <w:multiLevelType w:val="hybridMultilevel"/>
    <w:tmpl w:val="3EEA1ADA"/>
    <w:lvl w:ilvl="0" w:tplc="9CC2634E">
      <w:numFmt w:val="bullet"/>
      <w:lvlText w:val=""/>
      <w:lvlJc w:val="left"/>
      <w:pPr>
        <w:ind w:left="1384" w:hanging="37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>
    <w:nsid w:val="6B8E0199"/>
    <w:multiLevelType w:val="hybridMultilevel"/>
    <w:tmpl w:val="507E5E8A"/>
    <w:lvl w:ilvl="0" w:tplc="1D361E28">
      <w:numFmt w:val="bullet"/>
      <w:lvlText w:val=""/>
      <w:lvlJc w:val="left"/>
      <w:pPr>
        <w:ind w:left="2314" w:hanging="130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09"/>
    <w:rsid w:val="00292009"/>
    <w:rsid w:val="002E1390"/>
    <w:rsid w:val="003B350A"/>
    <w:rsid w:val="008D0FF0"/>
    <w:rsid w:val="00AF0E4F"/>
    <w:rsid w:val="00BB3078"/>
    <w:rsid w:val="00C1412B"/>
    <w:rsid w:val="00C67B5D"/>
    <w:rsid w:val="00C74653"/>
    <w:rsid w:val="00CF5B22"/>
    <w:rsid w:val="00D027DB"/>
    <w:rsid w:val="00D25CFC"/>
    <w:rsid w:val="00D94FD7"/>
    <w:rsid w:val="00EE78DC"/>
    <w:rsid w:val="00F02360"/>
    <w:rsid w:val="00F50EBC"/>
    <w:rsid w:val="00FA1B4D"/>
    <w:rsid w:val="00FE2C5B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F48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F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F48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F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Анастасия Геннадьевна</dc:creator>
  <cp:lastModifiedBy>Кардаш Ольга Николаевна</cp:lastModifiedBy>
  <cp:revision>2</cp:revision>
  <dcterms:created xsi:type="dcterms:W3CDTF">2025-05-30T13:31:00Z</dcterms:created>
  <dcterms:modified xsi:type="dcterms:W3CDTF">2025-05-30T13:31:00Z</dcterms:modified>
</cp:coreProperties>
</file>