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ACF23" w14:textId="77777777" w:rsidR="005607F8" w:rsidRDefault="005607F8" w:rsidP="0056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8.12.1</w:t>
      </w:r>
    </w:p>
    <w:p w14:paraId="4BE94B2E" w14:textId="77777777" w:rsidR="005607F8" w:rsidRDefault="005607F8" w:rsidP="0056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FF5F8E7" w14:textId="77777777" w:rsidR="005607F8" w:rsidRPr="005607F8" w:rsidRDefault="005607F8" w:rsidP="005607F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лицензии на розничную торговлю алкогольными напитками, табачными изделиями, </w:t>
      </w:r>
      <w:proofErr w:type="spellStart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>нетабачными</w:t>
      </w:r>
      <w:proofErr w:type="spellEnd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никотиносодержащими</w:t>
      </w:r>
      <w:proofErr w:type="spellEnd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изделиями, жидкостями для электронных систем курения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5607F8" w:rsidRPr="00A22B26" w14:paraId="5B923D8E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D16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932E" w14:textId="72DDFB5E" w:rsidR="005607F8" w:rsidRPr="00A22B26" w:rsidRDefault="005607F8" w:rsidP="00DE4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о выдаче лицензии должно содержать сведения, предусмотренные в подпункте 15.1 пункта 15 и пункте 410 </w:t>
            </w:r>
          </w:p>
          <w:p w14:paraId="4E382939" w14:textId="77777777" w:rsidR="005607F8" w:rsidRPr="00A22B26" w:rsidRDefault="005607F8" w:rsidP="00DE4B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 об уплате государственной пошлины за выдачу лицензии документ 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</w:tr>
      <w:tr w:rsidR="005607F8" w:rsidRPr="00A22B26" w14:paraId="082FEAE5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663A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794A" w14:textId="77777777" w:rsidR="005607F8" w:rsidRPr="00A22B26" w:rsidRDefault="005607F8" w:rsidP="00DE4BC6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2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рабочих дней</w:t>
            </w:r>
            <w:r w:rsidRPr="00A22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Экспертная оценка - 10 рабочих дней</w:t>
            </w:r>
          </w:p>
        </w:tc>
      </w:tr>
      <w:tr w:rsidR="005607F8" w:rsidRPr="00A22B26" w14:paraId="51A1DE34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12F5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0A95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607F8" w:rsidRPr="00A22B26" w14:paraId="54DB91F8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632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85D2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38 базовых величин</w:t>
            </w:r>
          </w:p>
        </w:tc>
      </w:tr>
    </w:tbl>
    <w:p w14:paraId="5C65E319" w14:textId="576F3258" w:rsidR="005607F8" w:rsidRDefault="005607F8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EB3C7F" w14:textId="5E7CCEDE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1908B7" w14:textId="5C704E2A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737A7F" w14:textId="782F40C9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D55961" w14:textId="5ED2A98A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BF0207" w14:textId="04BD99CB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C1ACA7" w14:textId="39096D71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B85BBF" w14:textId="70A4841A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6CD1DA" w14:textId="53BB9480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3CD986" w14:textId="5F71E084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BF04F1" w14:textId="712D54FC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233AA" w14:textId="02250529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43A7DF" w14:textId="7B8BF5C5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07CA7" w14:textId="679AF6B2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F6F74F" w14:textId="237A7A14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AA05B8" w14:textId="11AA1D04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7ECA2" w14:textId="04ADD5F3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F58F9D" w14:textId="369346B0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0BA0CF" w14:textId="1824FAFF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BDBB49" w14:textId="52C6D7A1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4B1BD9" w14:textId="29781DF0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214C52" w14:textId="187987E2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5EB562" w14:textId="11612F00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54DA16" w14:textId="4A3F6E24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71398F" w14:textId="58BA2506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2B3D9B" w14:textId="77777777" w:rsidR="00E70DE2" w:rsidRPr="00680907" w:rsidRDefault="00E70DE2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C60EB9" w14:textId="38798E75" w:rsidR="005607F8" w:rsidRDefault="005607F8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5AE41D" w14:textId="7BEDFC8E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FED37C" w14:textId="12043EA6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E430DC" w14:textId="18333780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E4D93A" w14:textId="096E7AF6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6FF0A1" w14:textId="77777777" w:rsidR="00E70DE2" w:rsidRDefault="00E70DE2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A8D05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Приложение 1</w:t>
      </w:r>
    </w:p>
    <w:p w14:paraId="2B4D4CE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0" w:name="584"/>
      <w:bookmarkEnd w:id="0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4F8D308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1" w:name="757"/>
      <w:bookmarkEnd w:id="1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768CBF9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2" w:name="758"/>
      <w:bookmarkEnd w:id="2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109E849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" w:name="759"/>
      <w:bookmarkEnd w:id="3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2C52014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4" w:name="760"/>
      <w:bookmarkEnd w:id="4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106F75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5" w:name="761"/>
      <w:bookmarkEnd w:id="5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34CF2C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6" w:name="585"/>
      <w:bookmarkEnd w:id="6"/>
      <w:r w:rsidRPr="005978B2">
        <w:rPr>
          <w:rFonts w:ascii="Times New Roman" w:hAnsi="Times New Roman" w:cs="Times New Roman"/>
          <w:color w:val="000000"/>
        </w:rPr>
        <w:t> </w:t>
      </w:r>
    </w:p>
    <w:p w14:paraId="1A0A41B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7" w:name="586"/>
      <w:bookmarkEnd w:id="7"/>
      <w:r w:rsidRPr="005978B2">
        <w:rPr>
          <w:rFonts w:ascii="Times New Roman" w:hAnsi="Times New Roman" w:cs="Times New Roman"/>
          <w:color w:val="000000"/>
        </w:rPr>
        <w:t>Форма</w:t>
      </w:r>
      <w:bookmarkStart w:id="8" w:name="587"/>
      <w:bookmarkEnd w:id="8"/>
      <w:r w:rsidRPr="005978B2">
        <w:rPr>
          <w:rFonts w:ascii="Times New Roman" w:hAnsi="Times New Roman" w:cs="Times New Roman"/>
          <w:color w:val="000000"/>
        </w:rPr>
        <w:t> </w:t>
      </w:r>
    </w:p>
    <w:p w14:paraId="1686D9C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9" w:name="705"/>
      <w:bookmarkEnd w:id="9"/>
      <w:r w:rsidRPr="005978B2">
        <w:rPr>
          <w:rFonts w:ascii="Times New Roman" w:hAnsi="Times New Roman" w:cs="Times New Roman"/>
          <w:color w:val="000000"/>
        </w:rPr>
        <w:t>________________________________________________________</w:t>
      </w:r>
    </w:p>
    <w:p w14:paraId="4E5D5CC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79"/>
      <w:bookmarkEnd w:id="10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6EBDA5BE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1" w:name="780"/>
      <w:bookmarkEnd w:id="11"/>
      <w:r w:rsidRPr="005978B2">
        <w:rPr>
          <w:rFonts w:ascii="Times New Roman" w:hAnsi="Times New Roman" w:cs="Times New Roman"/>
          <w:color w:val="000000"/>
        </w:rPr>
        <w:t> </w:t>
      </w:r>
    </w:p>
    <w:p w14:paraId="7C8C6D98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2" w:name="781"/>
      <w:bookmarkEnd w:id="12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13" w:name="791"/>
      <w:bookmarkEnd w:id="13"/>
    </w:p>
    <w:p w14:paraId="32555EE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78B2">
        <w:rPr>
          <w:rFonts w:ascii="Times New Roman" w:hAnsi="Times New Roman" w:cs="Times New Roman"/>
          <w:b/>
          <w:bCs/>
          <w:color w:val="000000"/>
        </w:rPr>
        <w:t>о предоставлении лицензии</w:t>
      </w:r>
    </w:p>
    <w:p w14:paraId="1027639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4" w:name="782"/>
      <w:bookmarkEnd w:id="14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5978B2" w:rsidRPr="005978B2" w14:paraId="3A80A38C" w14:textId="77777777" w:rsidTr="00280CA4"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97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соискателе лицензии</w:t>
            </w:r>
          </w:p>
        </w:tc>
      </w:tr>
      <w:tr w:rsidR="005978B2" w:rsidRPr="005978B2" w14:paraId="476472AF" w14:textId="77777777" w:rsidTr="00280CA4"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EF7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126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762F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087E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A8B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CB1F7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1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2F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8C40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22BF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44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56C430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3AD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D1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A70D04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4B3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B9E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612B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35E7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C65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D828C0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F1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5D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45972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2E3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721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482F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501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CDE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DD91F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3A8A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8D4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17EE9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62E4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Учетный номер плательщика &lt;1&gt; либо идентификационный код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(номер) налогоплательщика или его аналог в стране регистрации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9A2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5978B2" w:rsidRPr="005978B2" w14:paraId="634A588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8B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F22E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D15FC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2E26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435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32AA4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D690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BE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81C01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B52D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4DA6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1627E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23D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7AE4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65D23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656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0075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6E33D0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E8A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005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96F5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A43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9009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7F3AE1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0A1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CD1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BC8A2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B5C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 части (наименование составляющих работ и (или) услуг &lt;4&gt;)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891C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75A31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DE4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0C6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31DEE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F709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E4D2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F6D26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1DC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5978B2" w:rsidRPr="005978B2" w14:paraId="65B6A8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B24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606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BCE63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F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9700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C2DE8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87BA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BE3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E8A8C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268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88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8A2198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D4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8556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990F65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93AB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E319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80075E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695C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0C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AB680E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6D2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E38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89F04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B6A9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51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5A67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064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7A6E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3206A8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2971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2D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0AC36D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386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C4AB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BE11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F909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AF88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33FD2B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641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 предоставлении лицензии</w:t>
            </w:r>
          </w:p>
        </w:tc>
      </w:tr>
      <w:tr w:rsidR="005978B2" w:rsidRPr="005978B2" w14:paraId="6439B2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45D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46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8A7E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8A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E1AD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B957A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E6E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25B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23B66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52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5D25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40E18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9D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A85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4E182E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A05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EA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E3B275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8B4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5978B2" w:rsidRPr="005978B2" w14:paraId="079B60C0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0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5978B2" w:rsidRPr="005978B2" w14:paraId="6D7CB473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489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руководителе соискателя лицензии &lt;8&gt;</w:t>
            </w:r>
          </w:p>
        </w:tc>
      </w:tr>
      <w:tr w:rsidR="005978B2" w:rsidRPr="005978B2" w14:paraId="571699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39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BC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880479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8C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D8CD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4B2F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CDB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C4C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48CE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FB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4CC0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631E9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F2C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D95A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B5FCBD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8F7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713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FB3ED2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C52F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6E53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1C6F9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EF02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EE38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3347F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1C5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451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8B3E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C847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2FE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25D7B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971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21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0FD17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1AFF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990A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DB716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27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01A3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90958CC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B1F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соискателя лицензии &lt;9&gt;</w:t>
            </w:r>
          </w:p>
        </w:tc>
      </w:tr>
      <w:tr w:rsidR="005978B2" w:rsidRPr="005978B2" w14:paraId="1C599C3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05F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ABA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71429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B3B2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32F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080A02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31D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995B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A9953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1E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CC4D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11C78A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F840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7E65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F0965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CE7A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07E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151B6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56E1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C34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44D72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959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BC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4544E5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E161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F3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215413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E0D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FE79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70A41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747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A32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BD11E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33A6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36E0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6A2DB5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5BD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CB1E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27F28AF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577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соискателя лицензии</w:t>
            </w:r>
          </w:p>
        </w:tc>
      </w:tr>
      <w:tr w:rsidR="005978B2" w:rsidRPr="005978B2" w14:paraId="48A94AC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754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&lt;10&gt;: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7E50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0DFA33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5B4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917B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9D476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475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2178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7F5D9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9C8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1E2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202C8F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3851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5DE0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94078B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4AE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95CF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3BFCAF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3465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F47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B6F8A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B47F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5AD5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20457F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E250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ED8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537B8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0BE9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C38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FE2A0D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69C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D8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7440D45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5" w:name="589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p w14:paraId="761FA41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6" w:name="590"/>
      <w:bookmarkEnd w:id="16"/>
      <w:r w:rsidRPr="005978B2">
        <w:rPr>
          <w:rFonts w:ascii="Times New Roman" w:hAnsi="Times New Roman" w:cs="Times New Roman"/>
          <w:color w:val="000000"/>
        </w:rPr>
        <w:t>Сведения, изложенные в заявлении и прилагаемых к нему документах, достоверны.</w:t>
      </w:r>
    </w:p>
    <w:p w14:paraId="36E7CC8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7" w:name="591"/>
      <w:bookmarkEnd w:id="17"/>
      <w:r w:rsidRPr="005978B2">
        <w:rPr>
          <w:rFonts w:ascii="Times New Roman" w:hAnsi="Times New Roman" w:cs="Times New Roman"/>
          <w:color w:val="000000"/>
        </w:rPr>
        <w:t> </w:t>
      </w:r>
    </w:p>
    <w:p w14:paraId="759DD80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4374F92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798735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532F2F88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543F61B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1E94F6F0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3D20AE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____________     _____________________</w:t>
      </w:r>
    </w:p>
    <w:p w14:paraId="3BF96F8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14:paraId="6B39451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0F1B9D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(дата)</w:t>
      </w:r>
    </w:p>
    <w:p w14:paraId="316304B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8" w:name="785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3EB8695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9" w:name="594"/>
      <w:bookmarkEnd w:id="19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43AD594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0" w:name="595"/>
      <w:bookmarkEnd w:id="20"/>
      <w:r w:rsidRPr="005978B2">
        <w:rPr>
          <w:rFonts w:ascii="Times New Roman" w:hAnsi="Times New Roman" w:cs="Times New Roman"/>
          <w:color w:val="000000"/>
        </w:rP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  <w:bookmarkStart w:id="21" w:name="596"/>
      <w:bookmarkEnd w:id="21"/>
    </w:p>
    <w:p w14:paraId="6C463D7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5DB044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597"/>
      <w:bookmarkEnd w:id="22"/>
      <w:r w:rsidRPr="005978B2">
        <w:rPr>
          <w:rFonts w:ascii="Times New Roman" w:hAnsi="Times New Roman" w:cs="Times New Roman"/>
          <w:color w:val="000000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14:paraId="4E2DFBD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598"/>
      <w:bookmarkEnd w:id="23"/>
      <w:r w:rsidRPr="005978B2">
        <w:rPr>
          <w:rFonts w:ascii="Times New Roman" w:hAnsi="Times New Roman" w:cs="Times New Roman"/>
          <w:color w:val="000000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14:paraId="552304E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599"/>
      <w:bookmarkEnd w:id="24"/>
      <w:r w:rsidRPr="005978B2">
        <w:rPr>
          <w:rFonts w:ascii="Times New Roman" w:hAnsi="Times New Roman" w:cs="Times New Roman"/>
          <w:color w:val="000000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3B80DD2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600"/>
      <w:bookmarkEnd w:id="25"/>
      <w:r w:rsidRPr="005978B2">
        <w:rPr>
          <w:rFonts w:ascii="Times New Roman" w:hAnsi="Times New Roman" w:cs="Times New Roman"/>
          <w:color w:val="000000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59B1E276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01"/>
      <w:bookmarkEnd w:id="26"/>
      <w:r w:rsidRPr="005978B2">
        <w:rPr>
          <w:rFonts w:ascii="Times New Roman" w:hAnsi="Times New Roman" w:cs="Times New Roman"/>
          <w:color w:val="000000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18499DE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02"/>
      <w:bookmarkEnd w:id="27"/>
      <w:r w:rsidRPr="005978B2">
        <w:rPr>
          <w:rFonts w:ascii="Times New Roman" w:hAnsi="Times New Roman" w:cs="Times New Roman"/>
          <w:color w:val="000000"/>
        </w:rPr>
        <w:t>&lt;8&gt; Для юридического лица, иностранной организации.</w:t>
      </w:r>
    </w:p>
    <w:p w14:paraId="5B3BD3B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03"/>
      <w:bookmarkEnd w:id="28"/>
      <w:r w:rsidRPr="005978B2">
        <w:rPr>
          <w:rFonts w:ascii="Times New Roman" w:hAnsi="Times New Roman" w:cs="Times New Roman"/>
          <w:color w:val="000000"/>
        </w:rPr>
        <w:t>&lt;9&gt; Заполняется в случае представления заявления уполномоченным представителем соискателя лицензии.</w:t>
      </w:r>
    </w:p>
    <w:p w14:paraId="213574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04"/>
      <w:bookmarkEnd w:id="29"/>
      <w:r w:rsidRPr="005978B2">
        <w:rPr>
          <w:rFonts w:ascii="Times New Roman" w:hAnsi="Times New Roman" w:cs="Times New Roman"/>
          <w:color w:val="000000"/>
        </w:rP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AD5C42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</w:rPr>
      </w:pPr>
      <w:bookmarkStart w:id="30" w:name="605"/>
      <w:bookmarkEnd w:id="30"/>
      <w:r w:rsidRPr="005978B2">
        <w:rPr>
          <w:rFonts w:ascii="Times New Roman" w:hAnsi="Times New Roman" w:cs="Times New Roman"/>
          <w:color w:val="000000"/>
        </w:rPr>
        <w:t> </w:t>
      </w:r>
    </w:p>
    <w:p w14:paraId="15D31FD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31" w:name="606"/>
      <w:bookmarkEnd w:id="31"/>
      <w:r w:rsidRPr="005978B2">
        <w:rPr>
          <w:rFonts w:ascii="Times New Roman" w:hAnsi="Times New Roman" w:cs="Times New Roman"/>
          <w:color w:val="000000"/>
        </w:rPr>
        <w:t> </w:t>
      </w:r>
      <w:bookmarkStart w:id="32" w:name="762"/>
      <w:bookmarkStart w:id="33" w:name="763"/>
      <w:bookmarkStart w:id="34" w:name="607"/>
      <w:bookmarkEnd w:id="32"/>
      <w:bookmarkEnd w:id="33"/>
      <w:bookmarkEnd w:id="34"/>
      <w:r w:rsidRPr="005978B2">
        <w:rPr>
          <w:rFonts w:ascii="Times New Roman" w:hAnsi="Times New Roman" w:cs="Times New Roman"/>
          <w:color w:val="000000"/>
        </w:rPr>
        <w:t> </w:t>
      </w:r>
    </w:p>
    <w:p w14:paraId="5F79C88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5" w:name="608"/>
      <w:bookmarkEnd w:id="35"/>
    </w:p>
    <w:p w14:paraId="5E0FF209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24C5262D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A565D3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E4220A1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EA95AE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77D2234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4696179B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71472AC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67FF06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536509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FBDD0D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002E110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810BE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6B3C9F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A5798B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5D898C3A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6" w:name="_GoBack"/>
      <w:bookmarkEnd w:id="36"/>
    </w:p>
    <w:sectPr w:rsidR="005978B2" w:rsidSect="00F361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2"/>
    <w:rsid w:val="00027E9B"/>
    <w:rsid w:val="00403B28"/>
    <w:rsid w:val="005607F8"/>
    <w:rsid w:val="005978B2"/>
    <w:rsid w:val="00653C83"/>
    <w:rsid w:val="0076043E"/>
    <w:rsid w:val="00870065"/>
    <w:rsid w:val="008C0A7F"/>
    <w:rsid w:val="00945ABD"/>
    <w:rsid w:val="009A36F6"/>
    <w:rsid w:val="00B01727"/>
    <w:rsid w:val="00D00902"/>
    <w:rsid w:val="00DB4399"/>
    <w:rsid w:val="00DE4BC6"/>
    <w:rsid w:val="00E70DE2"/>
    <w:rsid w:val="00EB7576"/>
    <w:rsid w:val="00ED0C5C"/>
    <w:rsid w:val="00F36174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2B5"/>
  <w15:docId w15:val="{76C37F45-075C-4024-824A-CB77612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5607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0">
    <w:name w:val="table10 Знак"/>
    <w:link w:val="table10"/>
    <w:locked/>
    <w:rsid w:val="005607F8"/>
    <w:rPr>
      <w:rFonts w:eastAsia="Times New Roman"/>
      <w:sz w:val="24"/>
      <w:szCs w:val="24"/>
    </w:rPr>
  </w:style>
  <w:style w:type="character" w:customStyle="1" w:styleId="FontStyle13">
    <w:name w:val="Font Style13"/>
    <w:rsid w:val="005607F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unhideWhenUsed/>
    <w:rsid w:val="005607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Sikorskaya_EN</dc:creator>
  <cp:keywords/>
  <dc:description/>
  <cp:lastModifiedBy>admin</cp:lastModifiedBy>
  <cp:revision>2</cp:revision>
  <dcterms:created xsi:type="dcterms:W3CDTF">2025-03-13T06:50:00Z</dcterms:created>
  <dcterms:modified xsi:type="dcterms:W3CDTF">2025-03-13T06:50:00Z</dcterms:modified>
</cp:coreProperties>
</file>