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57" w:rsidRDefault="00930557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876C77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2F4008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proofErr w:type="spellEnd"/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418"/>
        <w:gridCol w:w="1843"/>
        <w:gridCol w:w="1984"/>
        <w:gridCol w:w="1984"/>
        <w:gridCol w:w="1560"/>
        <w:gridCol w:w="1559"/>
      </w:tblGrid>
      <w:tr w:rsidR="00930557" w:rsidRPr="00B41F41" w:rsidTr="000D0BAB">
        <w:tc>
          <w:tcPr>
            <w:tcW w:w="2694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(фото)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0557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лицах, включая наследников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информация о которых содержится в акте осмотра, которым предположительно жилой дом принадлежит на праве собственност</w:t>
            </w:r>
            <w:r w:rsidR="001771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хозяйственного ведения или оперативного управления, иных лицах, имеющих право владения и пользования этим домом</w:t>
            </w:r>
          </w:p>
          <w:p w:rsidR="004E2B97" w:rsidRPr="000B2639" w:rsidRDefault="004E2B9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0B2639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непрожива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собственни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ка, иных лиц, имеющих право владения и </w:t>
            </w:r>
            <w:proofErr w:type="spellStart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пользова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843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t xml:space="preserve">внесении платы за жилищно-коммунальные услуги, возмещении расходов за электро-энергию, </w:t>
            </w:r>
            <w:proofErr w:type="spellStart"/>
            <w:r>
              <w:rPr>
                <w:sz w:val="26"/>
                <w:szCs w:val="26"/>
              </w:rPr>
              <w:t>выполне-нии</w:t>
            </w:r>
            <w:proofErr w:type="spellEnd"/>
            <w:r>
              <w:rPr>
                <w:sz w:val="26"/>
                <w:szCs w:val="26"/>
              </w:rPr>
              <w:t xml:space="preserve"> требований </w:t>
            </w:r>
            <w:proofErr w:type="spellStart"/>
            <w:r>
              <w:rPr>
                <w:sz w:val="26"/>
                <w:szCs w:val="26"/>
              </w:rPr>
              <w:t>законода-тельства</w:t>
            </w:r>
            <w:proofErr w:type="spellEnd"/>
            <w:r>
              <w:rPr>
                <w:sz w:val="26"/>
                <w:szCs w:val="26"/>
              </w:rPr>
              <w:t xml:space="preserve"> об </w:t>
            </w:r>
            <w:proofErr w:type="spellStart"/>
            <w:r>
              <w:rPr>
                <w:sz w:val="26"/>
                <w:szCs w:val="26"/>
              </w:rPr>
              <w:t>обязатель</w:t>
            </w:r>
            <w:proofErr w:type="spellEnd"/>
            <w:r>
              <w:rPr>
                <w:sz w:val="26"/>
                <w:szCs w:val="26"/>
              </w:rPr>
              <w:t xml:space="preserve">-ном </w:t>
            </w:r>
            <w:proofErr w:type="spellStart"/>
            <w:r>
              <w:rPr>
                <w:sz w:val="26"/>
                <w:szCs w:val="26"/>
              </w:rPr>
              <w:t>страхова-нии</w:t>
            </w:r>
            <w:proofErr w:type="spellEnd"/>
            <w:r>
              <w:rPr>
                <w:sz w:val="26"/>
                <w:szCs w:val="26"/>
              </w:rPr>
              <w:t xml:space="preserve"> строений, принадлежащих гражданам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составных частях </w:t>
            </w:r>
            <w:proofErr w:type="gramStart"/>
            <w:r w:rsidRPr="000B2639">
              <w:rPr>
                <w:sz w:val="26"/>
                <w:szCs w:val="26"/>
              </w:rPr>
              <w:t>и  </w:t>
            </w:r>
            <w:proofErr w:type="spellStart"/>
            <w:r w:rsidRPr="000B2639">
              <w:rPr>
                <w:sz w:val="26"/>
                <w:szCs w:val="26"/>
              </w:rPr>
              <w:t>принадлежнос</w:t>
            </w:r>
            <w:proofErr w:type="gramEnd"/>
            <w:r>
              <w:rPr>
                <w:sz w:val="26"/>
                <w:szCs w:val="26"/>
              </w:rPr>
              <w:t>-</w:t>
            </w:r>
            <w:r w:rsidRPr="000B2639">
              <w:rPr>
                <w:sz w:val="26"/>
                <w:szCs w:val="26"/>
              </w:rPr>
              <w:t>тях</w:t>
            </w:r>
            <w:proofErr w:type="spellEnd"/>
            <w:r w:rsidRPr="000B2639">
              <w:rPr>
                <w:sz w:val="26"/>
                <w:szCs w:val="26"/>
              </w:rPr>
              <w:t xml:space="preserve"> жилого дома, в том числе хозяйственных и иных постройках, и степени их износа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59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930557" w:rsidRPr="000B2639" w:rsidRDefault="00930557" w:rsidP="00EC3F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0557" w:rsidRPr="00B41F41" w:rsidTr="000D0BAB">
        <w:tc>
          <w:tcPr>
            <w:tcW w:w="2694" w:type="dxa"/>
          </w:tcPr>
          <w:p w:rsidR="00930557" w:rsidRDefault="00930557" w:rsidP="001E3A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E2B97" w:rsidRDefault="00786B56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86B56">
              <w:rPr>
                <w:rFonts w:ascii="Times New Roman" w:eastAsia="Calibri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3065FD4" wp14:editId="769711F8">
                  <wp:extent cx="1659131" cy="1409700"/>
                  <wp:effectExtent l="0" t="0" r="0" b="0"/>
                  <wp:docPr id="5" name="Рисунок 5" descr="C:\Users\Пользователь\Desktop\МОИ ПУСТУЮЩИЕ\СУД\ФОТО\ФОТО2025\д.Ходевляны д.1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И ПУСТУЮЩИЕ\СУД\ФОТО\ФОТО2025\д.Ходевляны д.1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49" cy="142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557" w:rsidRDefault="000D0BAB" w:rsidP="004E2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. </w:t>
            </w:r>
            <w:r w:rsidR="002D64AF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Ходевляны</w:t>
            </w:r>
            <w:r w:rsidR="00963E1B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д.</w:t>
            </w:r>
            <w:r w:rsidR="002D64AF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30557" w:rsidRPr="00DD20B5" w:rsidRDefault="00930557" w:rsidP="002F40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D64AF" w:rsidRPr="002D64AF" w:rsidRDefault="0013241A" w:rsidP="00963E1B">
            <w:pPr>
              <w:pStyle w:val="newncpi"/>
              <w:ind w:firstLine="0"/>
              <w:rPr>
                <w:color w:val="000000"/>
                <w:sz w:val="26"/>
                <w:szCs w:val="26"/>
                <w:u w:val="single"/>
              </w:rPr>
            </w:pPr>
            <w:r w:rsidRPr="0013241A">
              <w:rPr>
                <w:b/>
                <w:color w:val="000000"/>
                <w:sz w:val="26"/>
                <w:szCs w:val="26"/>
                <w:u w:val="single"/>
              </w:rPr>
              <w:t>Собственник –</w:t>
            </w:r>
            <w:r w:rsidRPr="006B4912">
              <w:rPr>
                <w:color w:val="000000"/>
                <w:sz w:val="26"/>
                <w:szCs w:val="26"/>
              </w:rPr>
              <w:t xml:space="preserve"> </w:t>
            </w:r>
            <w:r w:rsidR="002D64AF" w:rsidRPr="002D64AF">
              <w:rPr>
                <w:color w:val="000000"/>
                <w:sz w:val="26"/>
                <w:szCs w:val="26"/>
                <w:u w:val="single"/>
              </w:rPr>
              <w:t xml:space="preserve">Мелех </w:t>
            </w:r>
          </w:p>
          <w:p w:rsidR="001E65FC" w:rsidRPr="00DD20B5" w:rsidRDefault="002D64AF" w:rsidP="00963E1B">
            <w:pPr>
              <w:pStyle w:val="newncpi"/>
              <w:ind w:firstLine="0"/>
              <w:rPr>
                <w:sz w:val="26"/>
                <w:szCs w:val="26"/>
              </w:rPr>
            </w:pPr>
            <w:r w:rsidRPr="002D64AF">
              <w:rPr>
                <w:color w:val="000000"/>
                <w:sz w:val="26"/>
                <w:szCs w:val="26"/>
                <w:u w:val="single"/>
              </w:rPr>
              <w:t>Николай Александрович (умер)</w:t>
            </w:r>
          </w:p>
        </w:tc>
        <w:tc>
          <w:tcPr>
            <w:tcW w:w="1418" w:type="dxa"/>
          </w:tcPr>
          <w:p w:rsidR="00930557" w:rsidRPr="00DD20B5" w:rsidRDefault="002D64AF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10 лет</w:t>
            </w:r>
          </w:p>
        </w:tc>
        <w:tc>
          <w:tcPr>
            <w:tcW w:w="1843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2B61" w:rsidRDefault="004E2B97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930557" w:rsidRDefault="00963E1B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D64AF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</w:t>
            </w:r>
            <w:r w:rsidR="002D64AF">
              <w:rPr>
                <w:color w:val="000000"/>
                <w:sz w:val="26"/>
                <w:szCs w:val="26"/>
              </w:rPr>
              <w:t>00х6</w:t>
            </w:r>
            <w:r>
              <w:rPr>
                <w:color w:val="000000"/>
                <w:sz w:val="26"/>
                <w:szCs w:val="26"/>
              </w:rPr>
              <w:t>,</w:t>
            </w:r>
            <w:r w:rsidR="002D64AF">
              <w:rPr>
                <w:color w:val="000000"/>
                <w:sz w:val="26"/>
                <w:szCs w:val="26"/>
              </w:rPr>
              <w:t>0</w:t>
            </w:r>
            <w:r w:rsidR="000D0BAB">
              <w:rPr>
                <w:color w:val="000000"/>
                <w:sz w:val="26"/>
                <w:szCs w:val="26"/>
              </w:rPr>
              <w:t>0</w:t>
            </w:r>
            <w:r w:rsidR="009B2B61">
              <w:rPr>
                <w:sz w:val="26"/>
                <w:szCs w:val="26"/>
              </w:rPr>
              <w:t>,</w:t>
            </w:r>
            <w:r w:rsidR="004E2B97">
              <w:rPr>
                <w:sz w:val="26"/>
                <w:szCs w:val="26"/>
              </w:rPr>
              <w:t xml:space="preserve"> площадь </w:t>
            </w:r>
            <w:r w:rsidR="002D64AF">
              <w:rPr>
                <w:sz w:val="26"/>
                <w:szCs w:val="26"/>
              </w:rPr>
              <w:t>72,00</w:t>
            </w:r>
            <w:r w:rsidR="004E2B97">
              <w:rPr>
                <w:sz w:val="26"/>
                <w:szCs w:val="26"/>
              </w:rPr>
              <w:t xml:space="preserve"> </w:t>
            </w:r>
            <w:proofErr w:type="spellStart"/>
            <w:r w:rsidR="00930557" w:rsidRPr="00DD20B5">
              <w:rPr>
                <w:sz w:val="26"/>
                <w:szCs w:val="26"/>
              </w:rPr>
              <w:t>м.кв</w:t>
            </w:r>
            <w:proofErr w:type="spellEnd"/>
            <w:r w:rsidR="00930557" w:rsidRPr="00DD20B5">
              <w:rPr>
                <w:sz w:val="26"/>
                <w:szCs w:val="26"/>
              </w:rPr>
              <w:t xml:space="preserve">.; дата ввода </w:t>
            </w:r>
            <w:r w:rsidR="000D0BAB">
              <w:rPr>
                <w:sz w:val="26"/>
                <w:szCs w:val="26"/>
              </w:rPr>
              <w:t>19</w:t>
            </w:r>
            <w:r w:rsidR="002D64AF">
              <w:rPr>
                <w:sz w:val="26"/>
                <w:szCs w:val="26"/>
              </w:rPr>
              <w:t>52</w:t>
            </w:r>
            <w:r w:rsidR="00930557" w:rsidRPr="00F51486">
              <w:rPr>
                <w:sz w:val="26"/>
                <w:szCs w:val="26"/>
              </w:rPr>
              <w:t>;</w:t>
            </w:r>
            <w:r w:rsidR="00930557" w:rsidRPr="00DD20B5">
              <w:rPr>
                <w:sz w:val="26"/>
                <w:szCs w:val="26"/>
              </w:rPr>
              <w:t xml:space="preserve"> материал стен дерево; этажность</w:t>
            </w:r>
            <w:r w:rsidR="000C1C87">
              <w:rPr>
                <w:sz w:val="26"/>
                <w:szCs w:val="26"/>
              </w:rPr>
              <w:t>:</w:t>
            </w:r>
            <w:r w:rsidR="00930557" w:rsidRPr="00DD20B5">
              <w:rPr>
                <w:sz w:val="26"/>
                <w:szCs w:val="26"/>
              </w:rPr>
              <w:t xml:space="preserve"> одноэтажный; подземная этажность отсутствует</w:t>
            </w: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4D2420" w:rsidRPr="00DD20B5" w:rsidRDefault="004D2420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30557" w:rsidRPr="00DD20B5" w:rsidRDefault="002D64AF" w:rsidP="002D64AF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 6,00х3,00</w:t>
            </w:r>
          </w:p>
        </w:tc>
        <w:tc>
          <w:tcPr>
            <w:tcW w:w="1560" w:type="dxa"/>
          </w:tcPr>
          <w:p w:rsidR="00930557" w:rsidRPr="00DD20B5" w:rsidRDefault="00E6310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930557" w:rsidRPr="00DD20B5" w:rsidRDefault="00930557" w:rsidP="00EC3FD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930557" w:rsidRPr="00B41F41" w:rsidTr="000D0BAB">
        <w:tc>
          <w:tcPr>
            <w:tcW w:w="2694" w:type="dxa"/>
          </w:tcPr>
          <w:p w:rsidR="00930557" w:rsidRDefault="00930557" w:rsidP="00EC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30557" w:rsidRDefault="00786B56" w:rsidP="00EC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86B56">
              <w:rPr>
                <w:rFonts w:ascii="Times New Roman" w:eastAsia="Calibri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B060A54" wp14:editId="51C6E9AB">
                  <wp:extent cx="1629410" cy="1447800"/>
                  <wp:effectExtent l="0" t="0" r="0" b="0"/>
                  <wp:docPr id="6" name="Рисунок 6" descr="C:\Users\Пользователь\Desktop\МОИ ПУСТУЮЩИЕ\СУД\ФОТО\ФОТО2025\д.Ятвезь ул.Советская д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И ПУСТУЮЩИЕ\СУД\ФОТО\ФОТО2025\д.Ятвезь ул.Советская д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6" cy="146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5FC" w:rsidRDefault="001E65FC" w:rsidP="00EC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F2233" w:rsidRPr="003F2233" w:rsidRDefault="000D0BAB" w:rsidP="000D0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д. </w:t>
            </w:r>
            <w:r w:rsidR="002D64AF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Ятвезь,</w:t>
            </w:r>
          </w:p>
          <w:p w:rsidR="000D0BAB" w:rsidRDefault="002D64AF" w:rsidP="000D0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ул. Советская</w:t>
            </w:r>
            <w:r w:rsidR="000D0BAB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 д.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  <w:r w:rsidR="000D0BA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575D0" w:rsidRPr="002D64AF" w:rsidRDefault="00E66862" w:rsidP="00E66862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t>Собственник -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2D64AF" w:rsidRPr="002D64AF">
              <w:rPr>
                <w:color w:val="000000"/>
                <w:sz w:val="26"/>
                <w:szCs w:val="26"/>
                <w:u w:val="single"/>
              </w:rPr>
              <w:t>Гинель</w:t>
            </w:r>
            <w:proofErr w:type="spellEnd"/>
            <w:r w:rsidR="002D64AF"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2D64AF" w:rsidRPr="002D64AF">
              <w:rPr>
                <w:color w:val="000000"/>
                <w:sz w:val="26"/>
                <w:szCs w:val="26"/>
                <w:u w:val="single"/>
              </w:rPr>
              <w:t>Бронислава</w:t>
            </w:r>
            <w:proofErr w:type="spellEnd"/>
            <w:r w:rsidR="002D64AF" w:rsidRPr="002D64AF">
              <w:rPr>
                <w:color w:val="000000"/>
                <w:sz w:val="26"/>
                <w:szCs w:val="26"/>
                <w:u w:val="single"/>
              </w:rPr>
              <w:t xml:space="preserve"> Константиновна</w:t>
            </w:r>
            <w:r w:rsidR="000D0BAB" w:rsidRPr="002D64AF">
              <w:rPr>
                <w:color w:val="000000"/>
                <w:sz w:val="26"/>
                <w:szCs w:val="26"/>
                <w:u w:val="single"/>
              </w:rPr>
              <w:t>, умерла</w:t>
            </w:r>
          </w:p>
        </w:tc>
        <w:tc>
          <w:tcPr>
            <w:tcW w:w="1418" w:type="dxa"/>
          </w:tcPr>
          <w:p w:rsidR="00930557" w:rsidRPr="00DD20B5" w:rsidRDefault="00963E1B" w:rsidP="002D64AF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2D6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68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2B61" w:rsidRDefault="00E6310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930557" w:rsidRDefault="002D64AF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6E231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  <w:r w:rsidR="006E2313">
              <w:rPr>
                <w:color w:val="000000"/>
                <w:sz w:val="26"/>
                <w:szCs w:val="26"/>
              </w:rPr>
              <w:t>0х</w:t>
            </w:r>
            <w:r>
              <w:rPr>
                <w:color w:val="000000"/>
                <w:sz w:val="26"/>
                <w:szCs w:val="26"/>
              </w:rPr>
              <w:t>5,0</w:t>
            </w:r>
            <w:r w:rsidR="006E2313">
              <w:rPr>
                <w:color w:val="000000"/>
                <w:sz w:val="26"/>
                <w:szCs w:val="26"/>
              </w:rPr>
              <w:t>0</w:t>
            </w:r>
            <w:r w:rsidR="00E63109">
              <w:rPr>
                <w:sz w:val="26"/>
                <w:szCs w:val="26"/>
              </w:rPr>
              <w:t xml:space="preserve">; площадь </w:t>
            </w:r>
            <w:r>
              <w:rPr>
                <w:sz w:val="26"/>
                <w:szCs w:val="26"/>
              </w:rPr>
              <w:t>45,00</w:t>
            </w:r>
            <w:r w:rsidR="00E63109">
              <w:rPr>
                <w:sz w:val="26"/>
                <w:szCs w:val="26"/>
              </w:rPr>
              <w:t xml:space="preserve"> </w:t>
            </w:r>
            <w:proofErr w:type="spellStart"/>
            <w:r w:rsidR="00AB611A">
              <w:rPr>
                <w:sz w:val="26"/>
                <w:szCs w:val="26"/>
              </w:rPr>
              <w:t>м.кв</w:t>
            </w:r>
            <w:proofErr w:type="spellEnd"/>
            <w:r w:rsidR="00AB611A">
              <w:rPr>
                <w:sz w:val="26"/>
                <w:szCs w:val="26"/>
              </w:rPr>
              <w:t xml:space="preserve">.; </w:t>
            </w:r>
            <w:r w:rsidR="00E63109">
              <w:rPr>
                <w:sz w:val="26"/>
                <w:szCs w:val="26"/>
              </w:rPr>
              <w:t>дата ввода 19</w:t>
            </w:r>
            <w:r w:rsidR="00963E1B">
              <w:rPr>
                <w:sz w:val="26"/>
                <w:szCs w:val="26"/>
              </w:rPr>
              <w:t>40</w:t>
            </w:r>
            <w:r w:rsidR="002575D0">
              <w:rPr>
                <w:sz w:val="26"/>
                <w:szCs w:val="26"/>
              </w:rPr>
              <w:t>; материал стен дерево;</w:t>
            </w:r>
            <w:r w:rsidR="00930557" w:rsidRPr="00DD20B5">
              <w:rPr>
                <w:sz w:val="26"/>
                <w:szCs w:val="26"/>
              </w:rPr>
              <w:t xml:space="preserve"> этажность</w:t>
            </w:r>
            <w:r w:rsidR="000C1C87">
              <w:rPr>
                <w:sz w:val="26"/>
                <w:szCs w:val="26"/>
              </w:rPr>
              <w:t>:</w:t>
            </w:r>
            <w:r w:rsidR="00930557" w:rsidRPr="00DD20B5">
              <w:rPr>
                <w:sz w:val="26"/>
                <w:szCs w:val="26"/>
              </w:rPr>
              <w:t xml:space="preserve"> одноэтажный; подземная этажность отсутствует</w:t>
            </w: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4D2420" w:rsidRPr="00DD20B5" w:rsidRDefault="004D2420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30557" w:rsidRDefault="002D64AF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 6,00х2,00</w:t>
            </w:r>
          </w:p>
          <w:p w:rsidR="001D2371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2D64AF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D64AF">
              <w:rPr>
                <w:sz w:val="26"/>
                <w:szCs w:val="26"/>
              </w:rPr>
              <w:t>арай 12,00х6,00</w:t>
            </w:r>
          </w:p>
          <w:p w:rsidR="001D2371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2D64AF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D64AF">
              <w:rPr>
                <w:sz w:val="26"/>
                <w:szCs w:val="26"/>
              </w:rPr>
              <w:t>еранда 3,00х1,20</w:t>
            </w:r>
          </w:p>
          <w:p w:rsidR="001D2371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2D64AF" w:rsidRPr="00DD20B5" w:rsidRDefault="002D64AF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колодец</w:t>
            </w:r>
          </w:p>
        </w:tc>
        <w:tc>
          <w:tcPr>
            <w:tcW w:w="1560" w:type="dxa"/>
          </w:tcPr>
          <w:p w:rsidR="00930557" w:rsidRPr="00DD20B5" w:rsidRDefault="00EE6C37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930557" w:rsidRPr="00DD20B5" w:rsidRDefault="00930557" w:rsidP="00EC3FD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1D2371" w:rsidRPr="00B41F41" w:rsidTr="000D0BAB">
        <w:tc>
          <w:tcPr>
            <w:tcW w:w="2694" w:type="dxa"/>
          </w:tcPr>
          <w:p w:rsidR="001D2371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1D2371" w:rsidRDefault="003F2233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FEAEC06" wp14:editId="226D9832">
                  <wp:extent cx="1629410" cy="1533525"/>
                  <wp:effectExtent l="0" t="0" r="0" b="0"/>
                  <wp:docPr id="2" name="Рисунок 2" descr="C:\Users\Пользователь\Desktop\МОИ ПУСТУЮЩИЕ\СУД\ФОТО\ФОТО2025\д.Ятвезь ул.Советская д.2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И ПУСТУЮЩИЕ\СУД\ФОТО\ФОТО2025\д.Ятвезь ул.Советская д.2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769" cy="155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371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F2233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д.Ятвезь,</w:t>
            </w:r>
          </w:p>
          <w:p w:rsidR="001D2371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ул. Советская, д.23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1D2371" w:rsidRPr="00DD20B5" w:rsidRDefault="001D2371" w:rsidP="001D23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1D2371" w:rsidRDefault="001D2371" w:rsidP="001D2371">
            <w:pPr>
              <w:pStyle w:val="newncpi"/>
              <w:ind w:firstLine="0"/>
              <w:rPr>
                <w:color w:val="000000"/>
                <w:sz w:val="26"/>
                <w:szCs w:val="26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t xml:space="preserve">Собственник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–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2371">
              <w:rPr>
                <w:color w:val="000000"/>
                <w:sz w:val="26"/>
                <w:szCs w:val="26"/>
                <w:u w:val="single"/>
              </w:rPr>
              <w:t>Клиз</w:t>
            </w:r>
            <w:proofErr w:type="spellEnd"/>
          </w:p>
          <w:p w:rsidR="001D2371" w:rsidRPr="002D64AF" w:rsidRDefault="001D2371" w:rsidP="001D2371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1D2371">
              <w:rPr>
                <w:color w:val="000000"/>
                <w:sz w:val="26"/>
                <w:szCs w:val="26"/>
                <w:u w:val="single"/>
              </w:rPr>
              <w:t xml:space="preserve"> Виктория </w:t>
            </w:r>
            <w:proofErr w:type="spellStart"/>
            <w:r w:rsidRPr="001D2371">
              <w:rPr>
                <w:color w:val="000000"/>
                <w:sz w:val="26"/>
                <w:szCs w:val="26"/>
                <w:u w:val="single"/>
              </w:rPr>
              <w:t>Францевна</w:t>
            </w:r>
            <w:proofErr w:type="spellEnd"/>
            <w:r w:rsidRPr="002D64AF">
              <w:rPr>
                <w:color w:val="000000"/>
                <w:sz w:val="26"/>
                <w:szCs w:val="26"/>
                <w:u w:val="single"/>
              </w:rPr>
              <w:t>, умерла</w:t>
            </w:r>
          </w:p>
        </w:tc>
        <w:tc>
          <w:tcPr>
            <w:tcW w:w="1418" w:type="dxa"/>
          </w:tcPr>
          <w:p w:rsidR="001D2371" w:rsidRPr="00DD20B5" w:rsidRDefault="001D2371" w:rsidP="001D2371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10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1D2371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1D2371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12,00х6,00</w:t>
            </w:r>
            <w:r>
              <w:rPr>
                <w:sz w:val="26"/>
                <w:szCs w:val="26"/>
              </w:rPr>
              <w:t xml:space="preserve">; площадь 72,00 </w:t>
            </w:r>
            <w:proofErr w:type="spellStart"/>
            <w:r>
              <w:rPr>
                <w:sz w:val="26"/>
                <w:szCs w:val="26"/>
              </w:rPr>
              <w:t>м.кв</w:t>
            </w:r>
            <w:proofErr w:type="spellEnd"/>
            <w:r>
              <w:rPr>
                <w:sz w:val="26"/>
                <w:szCs w:val="26"/>
              </w:rPr>
              <w:t>.; дата ввода 1918; материал стен дерево;</w:t>
            </w:r>
            <w:r w:rsidRPr="00DD20B5">
              <w:rPr>
                <w:sz w:val="26"/>
                <w:szCs w:val="26"/>
              </w:rPr>
              <w:t xml:space="preserve"> этажность</w:t>
            </w:r>
            <w:r w:rsidR="000C1C87"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одноэтажный; подземная этажность отсутствует</w:t>
            </w:r>
          </w:p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D2371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 4,00х4,00</w:t>
            </w:r>
          </w:p>
          <w:p w:rsidR="001D2371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1D2371" w:rsidRPr="00DD20B5" w:rsidRDefault="001D2371" w:rsidP="001D237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2371" w:rsidRPr="00DD20B5" w:rsidRDefault="001D2371" w:rsidP="001D23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9B38E4" w:rsidRPr="00B41F41" w:rsidTr="000D0BAB">
        <w:tc>
          <w:tcPr>
            <w:tcW w:w="2694" w:type="dxa"/>
          </w:tcPr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9B38E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6DF6D54" wp14:editId="4471F07B">
                  <wp:extent cx="2733675" cy="2045131"/>
                  <wp:effectExtent l="0" t="0" r="0" b="0"/>
                  <wp:docPr id="8" name="Рисунок 8" descr="C:\Users\Пользователь\Desktop\МОИ ПУСТУЮЩИЕ\СУД\ФОТО\ФОТО2025\д.Ятвезь ул. Советская д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И ПУСТУЮЩИЕ\СУД\ФОТО\ФОТО2025\д.Ятвезь ул. Советская д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11" cy="21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B38E4" w:rsidRPr="003F2233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Ятвезь,</w:t>
            </w:r>
          </w:p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ул. Советская, д.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B38E4" w:rsidRPr="00DD20B5" w:rsidRDefault="009B38E4" w:rsidP="009B38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B38E4" w:rsidRPr="002D64AF" w:rsidRDefault="009B38E4" w:rsidP="009B38E4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t>Собственник -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0C1C87" w:rsidRPr="000C1C87">
              <w:rPr>
                <w:color w:val="000000"/>
                <w:sz w:val="26"/>
                <w:szCs w:val="26"/>
                <w:u w:val="single"/>
              </w:rPr>
              <w:t>Косило Эмилия Степановна (умерла).</w:t>
            </w:r>
          </w:p>
        </w:tc>
        <w:tc>
          <w:tcPr>
            <w:tcW w:w="1418" w:type="dxa"/>
          </w:tcPr>
          <w:p w:rsidR="009B38E4" w:rsidRPr="00DD20B5" w:rsidRDefault="009B38E4" w:rsidP="009B38E4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10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B38E4" w:rsidRPr="00DD20B5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38E4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0C1C87" w:rsidRDefault="000C1C87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9B38E4">
              <w:rPr>
                <w:color w:val="000000"/>
                <w:sz w:val="26"/>
                <w:szCs w:val="26"/>
              </w:rPr>
              <w:t>,00х5,00</w:t>
            </w:r>
            <w:r w:rsidR="009B38E4">
              <w:rPr>
                <w:sz w:val="26"/>
                <w:szCs w:val="26"/>
              </w:rPr>
              <w:t xml:space="preserve">; площадь </w:t>
            </w:r>
            <w:r>
              <w:rPr>
                <w:sz w:val="26"/>
                <w:szCs w:val="26"/>
              </w:rPr>
              <w:t>30</w:t>
            </w:r>
            <w:r w:rsidR="009B38E4">
              <w:rPr>
                <w:sz w:val="26"/>
                <w:szCs w:val="26"/>
              </w:rPr>
              <w:t xml:space="preserve">,00 </w:t>
            </w:r>
            <w:proofErr w:type="spellStart"/>
            <w:r w:rsidR="009B38E4">
              <w:rPr>
                <w:sz w:val="26"/>
                <w:szCs w:val="26"/>
              </w:rPr>
              <w:t>м.кв</w:t>
            </w:r>
            <w:proofErr w:type="spellEnd"/>
            <w:r w:rsidR="009B38E4">
              <w:rPr>
                <w:sz w:val="26"/>
                <w:szCs w:val="26"/>
              </w:rPr>
              <w:t xml:space="preserve">.; </w:t>
            </w:r>
          </w:p>
          <w:p w:rsidR="000C1C87" w:rsidRDefault="000C1C87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B38E4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</w:t>
            </w:r>
            <w:r w:rsidR="009B38E4">
              <w:rPr>
                <w:sz w:val="26"/>
                <w:szCs w:val="26"/>
              </w:rPr>
              <w:t>ввода 19</w:t>
            </w:r>
            <w:r>
              <w:rPr>
                <w:sz w:val="26"/>
                <w:szCs w:val="26"/>
              </w:rPr>
              <w:t>72</w:t>
            </w:r>
            <w:r w:rsidR="009B38E4">
              <w:rPr>
                <w:sz w:val="26"/>
                <w:szCs w:val="26"/>
              </w:rPr>
              <w:t xml:space="preserve">; </w:t>
            </w:r>
          </w:p>
          <w:p w:rsidR="009B38E4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стен дерево;</w:t>
            </w:r>
            <w:r w:rsidRPr="00DD20B5">
              <w:rPr>
                <w:sz w:val="26"/>
                <w:szCs w:val="26"/>
              </w:rPr>
              <w:t xml:space="preserve"> этажность</w:t>
            </w:r>
            <w:r w:rsidR="000C1C87"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одноэтажный; подземная этажность</w:t>
            </w:r>
            <w:r w:rsidR="000C1C87"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отсутствует</w:t>
            </w:r>
          </w:p>
          <w:p w:rsidR="009B38E4" w:rsidRPr="00DD20B5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B38E4" w:rsidRPr="00DD20B5" w:rsidRDefault="000C1C87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560" w:type="dxa"/>
          </w:tcPr>
          <w:p w:rsidR="009B38E4" w:rsidRPr="00DD20B5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9B38E4" w:rsidRPr="00DD20B5" w:rsidRDefault="009B38E4" w:rsidP="009B38E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B38E4" w:rsidRPr="00DD20B5" w:rsidRDefault="009B38E4" w:rsidP="009B38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527990" w:rsidRPr="00B41F41" w:rsidTr="000D0BAB">
        <w:tc>
          <w:tcPr>
            <w:tcW w:w="2694" w:type="dxa"/>
          </w:tcPr>
          <w:p w:rsidR="00527990" w:rsidRDefault="00527990" w:rsidP="00527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527990" w:rsidRDefault="00527990" w:rsidP="00527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27990">
              <w:rPr>
                <w:noProof/>
                <w:lang w:eastAsia="ru-RU"/>
              </w:rPr>
              <w:lastRenderedPageBreak/>
              <w:drawing>
                <wp:inline distT="0" distB="0" distL="0" distR="0" wp14:anchorId="15134315" wp14:editId="1F014B88">
                  <wp:extent cx="1638300" cy="1624349"/>
                  <wp:effectExtent l="0" t="0" r="0" b="0"/>
                  <wp:docPr id="11" name="Рисунок 11" descr="C:\Users\Пользователь\Desktop\МОИ ПУСТУЮЩИЕ\СУД\ФОТО\ФОТО2025\д. Миклаши д.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И ПУСТУЮЩИЕ\СУД\ФОТО\ФОТО2025\д. Миклаши д.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167" cy="164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90" w:rsidRDefault="00527990" w:rsidP="00527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527990" w:rsidRDefault="00527990" w:rsidP="00527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д. </w:t>
            </w:r>
            <w:r w:rsidR="00B119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Миклаши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  <w:r w:rsidR="00B119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</w:t>
            </w:r>
            <w:r w:rsidR="00B119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49</w:t>
            </w:r>
            <w:bookmarkStart w:id="0" w:name="_GoBack"/>
            <w:bookmarkEnd w:id="0"/>
          </w:p>
          <w:p w:rsidR="00527990" w:rsidRPr="00DD20B5" w:rsidRDefault="00527990" w:rsidP="0052799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02464" w:rsidRDefault="00527990" w:rsidP="00527990">
            <w:pPr>
              <w:pStyle w:val="newncpi"/>
              <w:ind w:firstLine="0"/>
              <w:rPr>
                <w:color w:val="000000"/>
                <w:sz w:val="26"/>
                <w:szCs w:val="26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lastRenderedPageBreak/>
              <w:t xml:space="preserve">Собственник </w:t>
            </w:r>
            <w:r w:rsidR="00702464">
              <w:rPr>
                <w:b/>
                <w:color w:val="000000"/>
                <w:sz w:val="26"/>
                <w:szCs w:val="26"/>
                <w:u w:val="single"/>
              </w:rPr>
              <w:t>–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702464" w:rsidRDefault="00702464" w:rsidP="00527990">
            <w:pPr>
              <w:pStyle w:val="newncpi"/>
              <w:ind w:firstLine="0"/>
              <w:rPr>
                <w:color w:val="000000"/>
                <w:sz w:val="26"/>
                <w:szCs w:val="26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lastRenderedPageBreak/>
              <w:t>Собственник -</w:t>
            </w:r>
          </w:p>
          <w:p w:rsidR="00527990" w:rsidRPr="002D64AF" w:rsidRDefault="00702464" w:rsidP="00527990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proofErr w:type="spellStart"/>
            <w:r w:rsidRPr="008133BE">
              <w:rPr>
                <w:color w:val="000000"/>
                <w:sz w:val="26"/>
                <w:szCs w:val="26"/>
              </w:rPr>
              <w:t>Сангин</w:t>
            </w:r>
            <w:proofErr w:type="spellEnd"/>
            <w:r w:rsidRPr="008133BE">
              <w:rPr>
                <w:color w:val="000000"/>
                <w:sz w:val="26"/>
                <w:szCs w:val="26"/>
              </w:rPr>
              <w:t xml:space="preserve"> Махмуд</w:t>
            </w:r>
          </w:p>
        </w:tc>
        <w:tc>
          <w:tcPr>
            <w:tcW w:w="1418" w:type="dxa"/>
          </w:tcPr>
          <w:p w:rsidR="00527990" w:rsidRPr="00DD20B5" w:rsidRDefault="00527990" w:rsidP="00527990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Более 10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</w:t>
            </w:r>
          </w:p>
        </w:tc>
        <w:tc>
          <w:tcPr>
            <w:tcW w:w="1843" w:type="dxa"/>
          </w:tcPr>
          <w:p w:rsidR="00527990" w:rsidRPr="00DD20B5" w:rsidRDefault="00527990" w:rsidP="00527990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lastRenderedPageBreak/>
              <w:t xml:space="preserve">Оплата не </w:t>
            </w:r>
            <w:r w:rsidRPr="00DD20B5">
              <w:rPr>
                <w:sz w:val="26"/>
                <w:szCs w:val="26"/>
              </w:rPr>
              <w:lastRenderedPageBreak/>
              <w:t>вносилась</w:t>
            </w:r>
          </w:p>
        </w:tc>
        <w:tc>
          <w:tcPr>
            <w:tcW w:w="1984" w:type="dxa"/>
          </w:tcPr>
          <w:p w:rsidR="00527990" w:rsidRDefault="00527990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Наружные </w:t>
            </w:r>
            <w:r>
              <w:rPr>
                <w:sz w:val="26"/>
                <w:szCs w:val="26"/>
              </w:rPr>
              <w:lastRenderedPageBreak/>
              <w:t xml:space="preserve">размеры: </w:t>
            </w:r>
          </w:p>
          <w:p w:rsidR="00527990" w:rsidRDefault="00702464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527990">
              <w:rPr>
                <w:color w:val="000000"/>
                <w:sz w:val="26"/>
                <w:szCs w:val="26"/>
              </w:rPr>
              <w:t>,00х</w:t>
            </w:r>
            <w:r>
              <w:rPr>
                <w:color w:val="000000"/>
                <w:sz w:val="26"/>
                <w:szCs w:val="26"/>
              </w:rPr>
              <w:t>6</w:t>
            </w:r>
            <w:r w:rsidR="00527990">
              <w:rPr>
                <w:color w:val="000000"/>
                <w:sz w:val="26"/>
                <w:szCs w:val="26"/>
              </w:rPr>
              <w:t>,00</w:t>
            </w:r>
            <w:r w:rsidR="00527990">
              <w:rPr>
                <w:sz w:val="26"/>
                <w:szCs w:val="26"/>
              </w:rPr>
              <w:t xml:space="preserve">; площадь </w:t>
            </w:r>
            <w:r>
              <w:rPr>
                <w:sz w:val="26"/>
                <w:szCs w:val="26"/>
              </w:rPr>
              <w:t>6</w:t>
            </w:r>
            <w:r w:rsidR="00527990">
              <w:rPr>
                <w:sz w:val="26"/>
                <w:szCs w:val="26"/>
              </w:rPr>
              <w:t xml:space="preserve">0,00 </w:t>
            </w:r>
            <w:proofErr w:type="spellStart"/>
            <w:r w:rsidR="00527990">
              <w:rPr>
                <w:sz w:val="26"/>
                <w:szCs w:val="26"/>
              </w:rPr>
              <w:t>м.кв</w:t>
            </w:r>
            <w:proofErr w:type="spellEnd"/>
            <w:r w:rsidR="00527990">
              <w:rPr>
                <w:sz w:val="26"/>
                <w:szCs w:val="26"/>
              </w:rPr>
              <w:t xml:space="preserve">.; </w:t>
            </w:r>
          </w:p>
          <w:p w:rsidR="00527990" w:rsidRDefault="00527990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ввода 19</w:t>
            </w:r>
            <w:r w:rsidR="00702464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; </w:t>
            </w:r>
          </w:p>
          <w:p w:rsidR="00527990" w:rsidRDefault="00527990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стен дерево;</w:t>
            </w:r>
            <w:r w:rsidRPr="00DD20B5">
              <w:rPr>
                <w:sz w:val="26"/>
                <w:szCs w:val="26"/>
              </w:rPr>
              <w:t xml:space="preserve"> этажность</w:t>
            </w:r>
            <w:r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одноэтажный; подземная этажность</w:t>
            </w:r>
            <w:r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отсутствует</w:t>
            </w:r>
          </w:p>
          <w:p w:rsidR="00527990" w:rsidRPr="00DD20B5" w:rsidRDefault="00527990" w:rsidP="0052799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27990" w:rsidRDefault="004F0B09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Сарай </w:t>
            </w:r>
          </w:p>
          <w:p w:rsidR="004F0B09" w:rsidRPr="00DD20B5" w:rsidRDefault="004F0B09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10,0х5,0</w:t>
            </w:r>
          </w:p>
        </w:tc>
        <w:tc>
          <w:tcPr>
            <w:tcW w:w="1560" w:type="dxa"/>
          </w:tcPr>
          <w:p w:rsidR="00527990" w:rsidRPr="00DD20B5" w:rsidRDefault="00527990" w:rsidP="0052799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Дом в </w:t>
            </w:r>
            <w:r>
              <w:rPr>
                <w:sz w:val="26"/>
                <w:szCs w:val="26"/>
              </w:rPr>
              <w:lastRenderedPageBreak/>
              <w:t>аварийном состоянии</w:t>
            </w:r>
          </w:p>
          <w:p w:rsidR="00527990" w:rsidRPr="00DD20B5" w:rsidRDefault="00527990" w:rsidP="0052799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27990" w:rsidRPr="00DD20B5" w:rsidRDefault="00527990" w:rsidP="0052799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Земельный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участок не зарегистрирован</w:t>
            </w:r>
          </w:p>
        </w:tc>
      </w:tr>
    </w:tbl>
    <w:p w:rsidR="00930557" w:rsidRDefault="0093055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3150C" w:rsidRPr="0063150C" w:rsidRDefault="0063150C" w:rsidP="006315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</w:t>
      </w:r>
      <w:proofErr w:type="spellStart"/>
      <w:r w:rsidRPr="0063150C">
        <w:rPr>
          <w:rFonts w:ascii="Times New Roman" w:hAnsi="Times New Roman" w:cs="Times New Roman"/>
          <w:color w:val="000000"/>
          <w:sz w:val="28"/>
          <w:szCs w:val="28"/>
        </w:rPr>
        <w:t>Дятловский</w:t>
      </w:r>
      <w:proofErr w:type="spellEnd"/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50C"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(231471, Республика Беларусь, Гродненская область, </w:t>
      </w:r>
      <w:proofErr w:type="spellStart"/>
      <w:r w:rsidRPr="0063150C">
        <w:rPr>
          <w:rFonts w:ascii="Times New Roman" w:hAnsi="Times New Roman" w:cs="Times New Roman"/>
          <w:color w:val="000000"/>
          <w:sz w:val="28"/>
          <w:szCs w:val="28"/>
        </w:rPr>
        <w:t>Дятловский</w:t>
      </w:r>
      <w:proofErr w:type="spellEnd"/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 район, г. Дятлово,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Красноармейская, 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t>д. 10</w:t>
      </w:r>
      <w:r w:rsidRPr="0063150C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proofErr w:type="spellStart"/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selsovet</w:t>
      </w:r>
      <w:proofErr w:type="spellEnd"/>
      <w:r w:rsidRPr="0063150C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dyatlovo</w:t>
      </w:r>
      <w:proofErr w:type="spellEnd"/>
      <w:r w:rsidRPr="0063150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63150C">
        <w:rPr>
          <w:rFonts w:ascii="Times New Roman" w:hAnsi="Times New Roman" w:cs="Times New Roman"/>
          <w:b/>
          <w:sz w:val="28"/>
          <w:szCs w:val="28"/>
        </w:rPr>
        <w:t>.</w:t>
      </w:r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63150C">
        <w:rPr>
          <w:rFonts w:ascii="Times New Roman" w:hAnsi="Times New Roman" w:cs="Times New Roman"/>
          <w:sz w:val="28"/>
          <w:szCs w:val="28"/>
        </w:rPr>
        <w:t>, телефон председателя 8(01563)32707 (</w:t>
      </w:r>
      <w:r w:rsidR="00702464">
        <w:rPr>
          <w:rFonts w:ascii="Times New Roman" w:hAnsi="Times New Roman" w:cs="Times New Roman"/>
          <w:sz w:val="28"/>
          <w:szCs w:val="28"/>
        </w:rPr>
        <w:t>Хитро Игорь Валерьевич</w:t>
      </w:r>
      <w:r w:rsidRPr="0063150C">
        <w:rPr>
          <w:rFonts w:ascii="Times New Roman" w:hAnsi="Times New Roman" w:cs="Times New Roman"/>
          <w:sz w:val="28"/>
          <w:szCs w:val="28"/>
        </w:rPr>
        <w:t>), управляющего делами 8(01563)32706 (</w:t>
      </w:r>
      <w:proofErr w:type="spellStart"/>
      <w:r w:rsidR="00702464">
        <w:rPr>
          <w:rFonts w:ascii="Times New Roman" w:hAnsi="Times New Roman" w:cs="Times New Roman"/>
          <w:sz w:val="28"/>
          <w:szCs w:val="28"/>
        </w:rPr>
        <w:t>Андруцевич</w:t>
      </w:r>
      <w:proofErr w:type="spellEnd"/>
      <w:r w:rsidR="00702464">
        <w:rPr>
          <w:rFonts w:ascii="Times New Roman" w:hAnsi="Times New Roman" w:cs="Times New Roman"/>
          <w:sz w:val="28"/>
          <w:szCs w:val="28"/>
        </w:rPr>
        <w:t xml:space="preserve"> Татьяна Антоновна</w:t>
      </w:r>
      <w:r w:rsidRPr="0063150C">
        <w:rPr>
          <w:rFonts w:ascii="Times New Roman" w:hAnsi="Times New Roman" w:cs="Times New Roman"/>
          <w:sz w:val="28"/>
          <w:szCs w:val="28"/>
        </w:rPr>
        <w:t>)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t>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63150C"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правообладателем лично или заказным почтовым отправлением с приложением копии документа, подтверждающим право владения и пользования данным жилым домом. </w:t>
      </w:r>
    </w:p>
    <w:p w:rsidR="0063150C" w:rsidRPr="0063150C" w:rsidRDefault="0063150C" w:rsidP="006315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63150C" w:rsidRPr="0063150C" w:rsidRDefault="0063150C" w:rsidP="00631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единицы.</w:t>
      </w:r>
    </w:p>
    <w:p w:rsidR="00930557" w:rsidRDefault="00930557" w:rsidP="00930557">
      <w:pPr>
        <w:jc w:val="both"/>
      </w:pPr>
    </w:p>
    <w:p w:rsidR="00930557" w:rsidRDefault="00930557" w:rsidP="00930557"/>
    <w:p w:rsidR="00930557" w:rsidRDefault="00930557" w:rsidP="00930557"/>
    <w:p w:rsidR="00DE1E38" w:rsidRDefault="00DE1E38"/>
    <w:sectPr w:rsidR="00DE1E38" w:rsidSect="004D2420">
      <w:pgSz w:w="16838" w:h="11906" w:orient="landscape"/>
      <w:pgMar w:top="1135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557"/>
    <w:rsid w:val="000A516E"/>
    <w:rsid w:val="000C1C87"/>
    <w:rsid w:val="000D02BE"/>
    <w:rsid w:val="000D0BAB"/>
    <w:rsid w:val="0013241A"/>
    <w:rsid w:val="00177163"/>
    <w:rsid w:val="00185565"/>
    <w:rsid w:val="00196738"/>
    <w:rsid w:val="001D2371"/>
    <w:rsid w:val="001E3A33"/>
    <w:rsid w:val="001E65FC"/>
    <w:rsid w:val="002575D0"/>
    <w:rsid w:val="002D64AF"/>
    <w:rsid w:val="002F4008"/>
    <w:rsid w:val="002F4D7C"/>
    <w:rsid w:val="00304C63"/>
    <w:rsid w:val="00306AEA"/>
    <w:rsid w:val="003100C2"/>
    <w:rsid w:val="003833E6"/>
    <w:rsid w:val="00385723"/>
    <w:rsid w:val="003F2233"/>
    <w:rsid w:val="00453258"/>
    <w:rsid w:val="00465BBC"/>
    <w:rsid w:val="004D2420"/>
    <w:rsid w:val="004E2B97"/>
    <w:rsid w:val="004F0B09"/>
    <w:rsid w:val="00500EB4"/>
    <w:rsid w:val="005205A8"/>
    <w:rsid w:val="00527990"/>
    <w:rsid w:val="00556064"/>
    <w:rsid w:val="00612146"/>
    <w:rsid w:val="0063150C"/>
    <w:rsid w:val="006429D4"/>
    <w:rsid w:val="00673D6F"/>
    <w:rsid w:val="006E2313"/>
    <w:rsid w:val="00700831"/>
    <w:rsid w:val="00702464"/>
    <w:rsid w:val="00735C87"/>
    <w:rsid w:val="00786B56"/>
    <w:rsid w:val="007B7B40"/>
    <w:rsid w:val="00876C77"/>
    <w:rsid w:val="008A1657"/>
    <w:rsid w:val="008C2B5F"/>
    <w:rsid w:val="00906841"/>
    <w:rsid w:val="00930557"/>
    <w:rsid w:val="00963E1B"/>
    <w:rsid w:val="009B2B61"/>
    <w:rsid w:val="009B38E4"/>
    <w:rsid w:val="009D5687"/>
    <w:rsid w:val="00A24A19"/>
    <w:rsid w:val="00A34D8D"/>
    <w:rsid w:val="00AB25D7"/>
    <w:rsid w:val="00AB611A"/>
    <w:rsid w:val="00AE379C"/>
    <w:rsid w:val="00B11948"/>
    <w:rsid w:val="00B23269"/>
    <w:rsid w:val="00C055E6"/>
    <w:rsid w:val="00D15860"/>
    <w:rsid w:val="00D734DB"/>
    <w:rsid w:val="00DD47B8"/>
    <w:rsid w:val="00DE1E38"/>
    <w:rsid w:val="00DE5860"/>
    <w:rsid w:val="00E06F1F"/>
    <w:rsid w:val="00E63109"/>
    <w:rsid w:val="00E66862"/>
    <w:rsid w:val="00EA432E"/>
    <w:rsid w:val="00EE1A5C"/>
    <w:rsid w:val="00EE6C37"/>
    <w:rsid w:val="00F51486"/>
    <w:rsid w:val="00F7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02D"/>
  <w15:docId w15:val="{D09B640F-B6B6-4BEF-B697-565FAED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30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30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0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930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48DC-A323-4E93-B604-8C34C177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2022-06-15T12:48:00Z</cp:lastPrinted>
  <dcterms:created xsi:type="dcterms:W3CDTF">2022-07-01T05:57:00Z</dcterms:created>
  <dcterms:modified xsi:type="dcterms:W3CDTF">2025-05-02T13:20:00Z</dcterms:modified>
</cp:coreProperties>
</file>