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FD" w:rsidRPr="004A2CFD" w:rsidRDefault="004A2CFD" w:rsidP="004A2CF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ИЗВЕЩЕНИЕ</w:t>
      </w: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br/>
        <w:t>о наличии оснований для признания жилого дома пустующим</w:t>
      </w: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1F560C" w:rsidP="004A2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Войневи</w:t>
      </w:r>
      <w:r w:rsidR="004A2CFD"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чский сельский исполнительный комитет, в рамках реализации Указа Президента Республики Беларусь от 24 марта 2021 года №116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 жилого дома, расположенного на территории сельсовета: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843"/>
        <w:gridCol w:w="1842"/>
        <w:gridCol w:w="1701"/>
        <w:gridCol w:w="2127"/>
        <w:gridCol w:w="1559"/>
      </w:tblGrid>
      <w:tr w:rsidR="004A2CFD" w:rsidRPr="004A2CFD" w:rsidTr="00C906C7">
        <w:tc>
          <w:tcPr>
            <w:tcW w:w="2410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дома (фото)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непрожива-ния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собственни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-ка, иных лиц, имеющих право владения и 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пользова-ния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внесении платы за жилищно-коммунальные услуги, возмещении расходов за электро-энергию,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законода-тельства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-ном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строений, принадлежащих гражданам</w:t>
            </w:r>
          </w:p>
        </w:tc>
        <w:tc>
          <w:tcPr>
            <w:tcW w:w="1842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701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составных частях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 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жностях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жилого дома, в том числе хозяйствен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иных постройках, и степени их износа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4A2CFD" w:rsidRPr="004A2CFD" w:rsidRDefault="004A2CFD" w:rsidP="004A2CFD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2CFD" w:rsidRPr="004A2CFD" w:rsidTr="00C906C7">
        <w:trPr>
          <w:trHeight w:val="3959"/>
        </w:trPr>
        <w:tc>
          <w:tcPr>
            <w:tcW w:w="2410" w:type="dxa"/>
          </w:tcPr>
          <w:p w:rsidR="001F560C" w:rsidRDefault="001F560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560C" w:rsidRDefault="005537CA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_viber_2024-08-15_08-42-25-91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2CFD" w:rsidRPr="001F560C" w:rsidRDefault="000566C7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 Петрашулевичи</w:t>
            </w:r>
            <w:r w:rsidR="004A2CFD"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13</w:t>
            </w:r>
          </w:p>
        </w:tc>
        <w:tc>
          <w:tcPr>
            <w:tcW w:w="212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0566C7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Ничипор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Елена Трофимовна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 23.11.1999</w:t>
            </w:r>
          </w:p>
          <w:p w:rsidR="0066748C" w:rsidRDefault="0066748C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07CAE" w:rsidRDefault="00507CAE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A2CFD" w:rsidRPr="004A2CFD" w:rsidRDefault="004A2CFD" w:rsidP="00507CAE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507CAE" w:rsidRDefault="004A2CFD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4A2CFD" w:rsidRPr="004A2CFD" w:rsidRDefault="001F560C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</w:t>
            </w:r>
            <w:r w:rsidR="00507C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507CAE" w:rsidRPr="004A2CFD" w:rsidRDefault="000566C7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 деревянный 5,0х7,0</w:t>
            </w: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="001F560C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4A2CFD" w:rsidRPr="004A2CFD" w:rsidTr="00C906C7">
        <w:trPr>
          <w:trHeight w:val="3959"/>
        </w:trPr>
        <w:tc>
          <w:tcPr>
            <w:tcW w:w="2410" w:type="dxa"/>
          </w:tcPr>
          <w:p w:rsidR="004A2CFD" w:rsidRDefault="004A2CFD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</w:p>
          <w:p w:rsidR="00A90D6B" w:rsidRDefault="005537CA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_viber_2024-08-15_08-43-03-8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2CFD" w:rsidRPr="004A2CFD" w:rsidRDefault="000566C7" w:rsidP="004A2CFD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Петрашулевичи</w:t>
            </w:r>
            <w:r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14</w:t>
            </w:r>
          </w:p>
        </w:tc>
        <w:tc>
          <w:tcPr>
            <w:tcW w:w="212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0566C7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Синяк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Лонгиновна</w:t>
            </w:r>
            <w:proofErr w:type="spellEnd"/>
            <w:r w:rsidR="00F963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4A2C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 13.09.2013</w:t>
            </w:r>
          </w:p>
          <w:p w:rsidR="00A90D6B" w:rsidRDefault="006321CA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Наследник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4A2CFD" w:rsidRPr="004A2CFD" w:rsidRDefault="000566C7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Жук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Таиса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Владимировна</w:t>
            </w: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 площадь 45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4A2CFD" w:rsidRPr="004A2CFD" w:rsidRDefault="00A11729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6321CA" w:rsidRPr="004A2CFD" w:rsidTr="00894F22">
        <w:trPr>
          <w:trHeight w:val="3961"/>
        </w:trPr>
        <w:tc>
          <w:tcPr>
            <w:tcW w:w="2410" w:type="dxa"/>
          </w:tcPr>
          <w:p w:rsidR="006321CA" w:rsidRDefault="006321CA" w:rsidP="006321CA">
            <w:pPr>
              <w:pStyle w:val="a3"/>
              <w:rPr>
                <w:noProof/>
                <w:lang w:eastAsia="ru-RU"/>
              </w:rPr>
            </w:pPr>
          </w:p>
          <w:p w:rsidR="00A90D6B" w:rsidRDefault="005537CA" w:rsidP="006321CA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_viber_2024-08-15_08-42-44-9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CA" w:rsidRPr="006321CA" w:rsidRDefault="000566C7" w:rsidP="00A90D6B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Петрашулевичи</w:t>
            </w:r>
            <w:r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15</w:t>
            </w:r>
          </w:p>
        </w:tc>
        <w:tc>
          <w:tcPr>
            <w:tcW w:w="2126" w:type="dxa"/>
          </w:tcPr>
          <w:p w:rsidR="006321CA" w:rsidRPr="00A90D6B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  <w:r w:rsidR="00A90D6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Петлицкая</w:t>
            </w:r>
            <w:proofErr w:type="spellEnd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Александра Фоминична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CA07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ерла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25.06.202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</w:p>
          <w:p w:rsidR="006321CA" w:rsidRPr="004A2CFD" w:rsidRDefault="00CA0743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Наследник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 </w:t>
            </w:r>
            <w:proofErr w:type="spellStart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Силивоник</w:t>
            </w:r>
            <w:proofErr w:type="spellEnd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Алла Ивановна</w:t>
            </w: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321CA" w:rsidRPr="004A2CFD" w:rsidRDefault="006321CA" w:rsidP="006321C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1F56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 площадь 60,0</w:t>
            </w:r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0566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6321CA" w:rsidRPr="004A2CFD" w:rsidRDefault="000566C7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6321CA" w:rsidRPr="004A2CFD" w:rsidRDefault="006321CA" w:rsidP="006321CA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21CA" w:rsidRPr="004A2CFD" w:rsidRDefault="006321CA" w:rsidP="006321CA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A11729" w:rsidRPr="004A2CFD" w:rsidTr="00A90D6B">
        <w:trPr>
          <w:trHeight w:val="3987"/>
        </w:trPr>
        <w:tc>
          <w:tcPr>
            <w:tcW w:w="2410" w:type="dxa"/>
          </w:tcPr>
          <w:p w:rsidR="00A11729" w:rsidRDefault="00A11729" w:rsidP="00A11729">
            <w:pPr>
              <w:pStyle w:val="a3"/>
              <w:rPr>
                <w:noProof/>
                <w:lang w:eastAsia="ru-RU"/>
              </w:rPr>
            </w:pPr>
          </w:p>
          <w:p w:rsidR="00A11729" w:rsidRDefault="005537CA" w:rsidP="00A11729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_viber_2024-08-15_08-43-30-1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729" w:rsidRDefault="00A11729" w:rsidP="00A11729">
            <w:pPr>
              <w:pStyle w:val="a3"/>
              <w:rPr>
                <w:noProof/>
                <w:lang w:eastAsia="ru-RU"/>
              </w:rPr>
            </w:pPr>
          </w:p>
          <w:p w:rsidR="00A11729" w:rsidRPr="00A11729" w:rsidRDefault="00894F22" w:rsidP="00A11729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</w:t>
            </w:r>
            <w:r w:rsidR="000566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Талевичи, д. 9</w:t>
            </w:r>
          </w:p>
        </w:tc>
        <w:tc>
          <w:tcPr>
            <w:tcW w:w="2126" w:type="dxa"/>
          </w:tcPr>
          <w:p w:rsidR="00A11729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0566C7" w:rsidRDefault="000566C7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Владимир Васильевич</w:t>
            </w:r>
          </w:p>
          <w:p w:rsidR="00A11729" w:rsidRDefault="000566C7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умер 24.01.2006</w:t>
            </w:r>
          </w:p>
          <w:p w:rsidR="000566C7" w:rsidRDefault="000566C7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Наследник</w:t>
            </w:r>
          </w:p>
          <w:p w:rsidR="000566C7" w:rsidRPr="00A11729" w:rsidRDefault="00781EFA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Страковская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Лидия Владимировна</w:t>
            </w:r>
          </w:p>
        </w:tc>
        <w:tc>
          <w:tcPr>
            <w:tcW w:w="1418" w:type="dxa"/>
          </w:tcPr>
          <w:p w:rsidR="00A11729" w:rsidRPr="004A2CFD" w:rsidRDefault="00A11729" w:rsidP="00A117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781EF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 площадь 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A11729" w:rsidRPr="004A2CFD" w:rsidRDefault="00781EFA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 деревянный 4,0х10,0</w:t>
            </w:r>
          </w:p>
        </w:tc>
        <w:tc>
          <w:tcPr>
            <w:tcW w:w="2127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A11729" w:rsidRPr="004A2CFD" w:rsidRDefault="00A11729" w:rsidP="00A11729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A11729" w:rsidRPr="004A2CFD" w:rsidRDefault="00A11729" w:rsidP="00A1172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A11729" w:rsidRPr="004A2CFD" w:rsidTr="00A90D6B">
        <w:trPr>
          <w:trHeight w:val="3987"/>
        </w:trPr>
        <w:tc>
          <w:tcPr>
            <w:tcW w:w="2410" w:type="dxa"/>
          </w:tcPr>
          <w:p w:rsidR="00A11729" w:rsidRDefault="00A11729" w:rsidP="00A11729">
            <w:pPr>
              <w:pStyle w:val="a3"/>
              <w:rPr>
                <w:noProof/>
                <w:lang w:eastAsia="ru-RU"/>
              </w:rPr>
            </w:pPr>
          </w:p>
          <w:p w:rsidR="00A11729" w:rsidRDefault="00A11729" w:rsidP="00A11729">
            <w:pPr>
              <w:pStyle w:val="a3"/>
              <w:rPr>
                <w:noProof/>
                <w:lang w:eastAsia="ru-RU"/>
              </w:rPr>
            </w:pPr>
          </w:p>
          <w:p w:rsidR="00A11729" w:rsidRDefault="005537CA" w:rsidP="00A11729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_viber_2024-08-15_08-43-51-1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1729" w:rsidRPr="00A11729" w:rsidRDefault="00894F22" w:rsidP="00A11729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781E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Хоробровичи, д. 18</w:t>
            </w:r>
          </w:p>
        </w:tc>
        <w:tc>
          <w:tcPr>
            <w:tcW w:w="2126" w:type="dxa"/>
          </w:tcPr>
          <w:p w:rsidR="00A11729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A11729" w:rsidRDefault="00781EFA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Белуш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Зоя Антоновна</w:t>
            </w:r>
            <w:r w:rsidR="00A117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умерла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30.10.2012</w:t>
            </w:r>
          </w:p>
          <w:p w:rsidR="00A11729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Наследник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 </w:t>
            </w:r>
            <w:proofErr w:type="spellStart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Белуш</w:t>
            </w:r>
            <w:proofErr w:type="spellEnd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Сергей Петрович</w:t>
            </w:r>
          </w:p>
          <w:p w:rsidR="00781EFA" w:rsidRDefault="00781EFA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Белуш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Валерий Петрович</w:t>
            </w:r>
          </w:p>
          <w:p w:rsidR="00781EFA" w:rsidRDefault="00781EFA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Чернуха Наталья Петровна</w:t>
            </w:r>
          </w:p>
          <w:p w:rsidR="00781EFA" w:rsidRDefault="00781EFA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Мороз Татьяна Петровна</w:t>
            </w:r>
          </w:p>
          <w:p w:rsidR="00A11729" w:rsidRPr="00A11729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A11729" w:rsidRPr="004A2CFD" w:rsidRDefault="00A11729" w:rsidP="00A1172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 площадь 60,0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A11729" w:rsidRPr="004A2CFD" w:rsidRDefault="00A11729" w:rsidP="00A1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A11729" w:rsidRPr="00781EFA" w:rsidRDefault="00781EFA" w:rsidP="0078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полу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разрушенном состоянии</w:t>
            </w:r>
          </w:p>
        </w:tc>
        <w:tc>
          <w:tcPr>
            <w:tcW w:w="1559" w:type="dxa"/>
          </w:tcPr>
          <w:p w:rsidR="00A11729" w:rsidRPr="004A2CFD" w:rsidRDefault="00A11729" w:rsidP="00A1172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C07D49" w:rsidRPr="004A2CFD" w:rsidTr="00781EFA">
        <w:trPr>
          <w:trHeight w:val="3900"/>
        </w:trPr>
        <w:tc>
          <w:tcPr>
            <w:tcW w:w="2410" w:type="dxa"/>
            <w:tcBorders>
              <w:bottom w:val="single" w:sz="4" w:space="0" w:color="auto"/>
            </w:tcBorders>
          </w:tcPr>
          <w:p w:rsidR="00C07D49" w:rsidRDefault="00C07D49" w:rsidP="00C07D49">
            <w:pPr>
              <w:pStyle w:val="a3"/>
              <w:rPr>
                <w:noProof/>
                <w:lang w:eastAsia="ru-RU"/>
              </w:rPr>
            </w:pPr>
          </w:p>
          <w:p w:rsidR="00C07D49" w:rsidRDefault="00C07D49" w:rsidP="00C07D49">
            <w:pPr>
              <w:pStyle w:val="a3"/>
              <w:rPr>
                <w:noProof/>
                <w:lang w:eastAsia="ru-RU"/>
              </w:rPr>
            </w:pPr>
          </w:p>
          <w:p w:rsidR="00C07D49" w:rsidRDefault="005537CA" w:rsidP="00C07D49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_viber_2024-08-15_08-44-24-4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7D49" w:rsidRDefault="00781EFA" w:rsidP="00C07D49">
            <w:pPr>
              <w:pStyle w:val="a3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 Хоробровичи, д. 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7D49" w:rsidRDefault="00C07D49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781EFA" w:rsidRPr="00781EFA" w:rsidRDefault="00781EFA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 w:rsidRPr="00781E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Лишик</w:t>
            </w:r>
            <w:proofErr w:type="spellEnd"/>
            <w:r w:rsidRPr="00781EF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Валерий Анатольевич</w:t>
            </w:r>
          </w:p>
          <w:p w:rsidR="00C07D49" w:rsidRPr="00A11729" w:rsidRDefault="00C07D49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7D49" w:rsidRPr="004A2CFD" w:rsidRDefault="00C07D49" w:rsidP="00C07D49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781EF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7D49" w:rsidRPr="004A2CFD" w:rsidRDefault="00C07D49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7D49" w:rsidRPr="004A2CFD" w:rsidRDefault="00C07D49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 площадь 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781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неизвестна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7D49" w:rsidRPr="004A2CFD" w:rsidRDefault="00781EFA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 деревянный 4,0х9</w:t>
            </w:r>
            <w:r w:rsidR="0014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7D49" w:rsidRPr="004A2CFD" w:rsidRDefault="00C07D49" w:rsidP="00C0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  <w:r w:rsidR="007C37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14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разрушенном состоянии</w:t>
            </w:r>
          </w:p>
          <w:p w:rsidR="00C07D49" w:rsidRPr="004A2CFD" w:rsidRDefault="00C07D49" w:rsidP="00C07D49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7D49" w:rsidRPr="004A2CFD" w:rsidRDefault="00C07D49" w:rsidP="00C07D4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781EFA" w:rsidRPr="004A2CFD" w:rsidTr="00781EFA">
        <w:trPr>
          <w:trHeight w:val="7984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EFA" w:rsidRDefault="00781EFA" w:rsidP="00781EFA">
            <w:pPr>
              <w:spacing w:after="0"/>
              <w:jc w:val="both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Войневичский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сельский 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(231483,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район, аг. Войневичи, ул. Центральная, 44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электронная почта </w:t>
            </w:r>
            <w:proofErr w:type="spellStart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voynevichi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@</w:t>
            </w:r>
            <w:proofErr w:type="spellStart"/>
            <w:r w:rsidRPr="00AF4516">
              <w:rPr>
                <w:rFonts w:eastAsia="Times New Roman"/>
                <w:b/>
                <w:i/>
                <w:sz w:val="30"/>
                <w:szCs w:val="30"/>
                <w:u w:val="single"/>
                <w:lang w:val="en-US" w:eastAsia="ru-RU"/>
              </w:rPr>
              <w:t>dyatlovo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.</w:t>
            </w:r>
            <w:proofErr w:type="spellStart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gov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.</w:t>
            </w:r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by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телефон председателя 8(01563)69110 (Мозоль Ольга Михайловна) управляющего делами 8(01563)69625 (Семеник Татьяна Фёдоровна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 уведомлению прилагается копия документа, удостоверяющего личность, а также документы, подтверждающие право владения и пользования данным жилым домом. </w:t>
            </w:r>
          </w:p>
          <w:p w:rsidR="00781EFA" w:rsidRDefault="00781EFA" w:rsidP="00781EFA">
            <w:pPr>
              <w:spacing w:after="0"/>
              <w:jc w:val="both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ab/>
      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:rsidR="00781EFA" w:rsidRDefault="00781EFA" w:rsidP="00781E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      </w:r>
          </w:p>
          <w:p w:rsidR="00781EFA" w:rsidRPr="004A2CFD" w:rsidRDefault="00781EFA" w:rsidP="00041CC2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70934" w:rsidRDefault="00870934" w:rsidP="00781EFA">
      <w:pPr>
        <w:spacing w:after="0"/>
        <w:jc w:val="both"/>
      </w:pPr>
    </w:p>
    <w:sectPr w:rsidR="00870934" w:rsidSect="008A309D">
      <w:pgSz w:w="16838" w:h="11906" w:orient="landscape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D"/>
    <w:rsid w:val="00041CC2"/>
    <w:rsid w:val="000566C7"/>
    <w:rsid w:val="000D62B1"/>
    <w:rsid w:val="00140F29"/>
    <w:rsid w:val="00141A51"/>
    <w:rsid w:val="001F560C"/>
    <w:rsid w:val="00437353"/>
    <w:rsid w:val="0049316C"/>
    <w:rsid w:val="004A2CFD"/>
    <w:rsid w:val="00507CAE"/>
    <w:rsid w:val="005537CA"/>
    <w:rsid w:val="006321CA"/>
    <w:rsid w:val="0066748C"/>
    <w:rsid w:val="00781EFA"/>
    <w:rsid w:val="007C37C8"/>
    <w:rsid w:val="00870934"/>
    <w:rsid w:val="00894F22"/>
    <w:rsid w:val="009012B8"/>
    <w:rsid w:val="00A11729"/>
    <w:rsid w:val="00A470DD"/>
    <w:rsid w:val="00A90D6B"/>
    <w:rsid w:val="00B20205"/>
    <w:rsid w:val="00C07D49"/>
    <w:rsid w:val="00CA0743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8036"/>
  <w15:chartTrackingRefBased/>
  <w15:docId w15:val="{6387FFAD-DE61-43DD-A124-68BE917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2023-09-27T09:56:00Z</dcterms:created>
  <dcterms:modified xsi:type="dcterms:W3CDTF">2024-08-15T05:52:00Z</dcterms:modified>
</cp:coreProperties>
</file>