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A8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Извещ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ение о прямой продаже пустующего дома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без проведения аукциона на территории </w:t>
      </w:r>
      <w:proofErr w:type="spellStart"/>
      <w:r w:rsidR="004659E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Новоельнянского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сельсовета</w:t>
      </w:r>
    </w:p>
    <w:p w:rsidR="00462EA8" w:rsidRPr="00AD3702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6946"/>
        <w:gridCol w:w="2836"/>
        <w:gridCol w:w="2551"/>
      </w:tblGrid>
      <w:tr w:rsidR="00462EA8" w:rsidRPr="00AD3702" w:rsidTr="00E1395A">
        <w:tc>
          <w:tcPr>
            <w:tcW w:w="3118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Адрес пустующего жилого дома</w:t>
            </w:r>
          </w:p>
        </w:tc>
        <w:tc>
          <w:tcPr>
            <w:tcW w:w="694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Характеристики пустующего жилого дома</w:t>
            </w:r>
          </w:p>
        </w:tc>
        <w:tc>
          <w:tcPr>
            <w:tcW w:w="283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2551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Цена пустующего дома.</w:t>
            </w:r>
          </w:p>
        </w:tc>
      </w:tr>
      <w:tr w:rsidR="00462EA8" w:rsidRPr="00AD3702" w:rsidTr="00E1395A">
        <w:tc>
          <w:tcPr>
            <w:tcW w:w="3118" w:type="dxa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Новоельнянский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сельсовет,</w:t>
            </w:r>
          </w:p>
          <w:p w:rsidR="00462EA8" w:rsidRPr="00462EA8" w:rsidRDefault="0046676A" w:rsidP="00E279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</w:t>
            </w:r>
            <w:proofErr w:type="spellEnd"/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792E">
              <w:rPr>
                <w:rFonts w:ascii="Times New Roman" w:hAnsi="Times New Roman" w:cs="Times New Roman"/>
                <w:b/>
                <w:sz w:val="26"/>
                <w:szCs w:val="26"/>
              </w:rPr>
              <w:t>Лесная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 </w:t>
            </w:r>
            <w:r w:rsidR="00E2792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B41E75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одноэтажный, одноквартирный, </w:t>
            </w:r>
            <w:r w:rsidR="00E2792E">
              <w:rPr>
                <w:rFonts w:ascii="Times New Roman" w:hAnsi="Times New Roman" w:cs="Times New Roman"/>
                <w:i/>
                <w:sz w:val="26"/>
                <w:szCs w:val="26"/>
              </w:rPr>
              <w:t>деревянный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</w:t>
            </w:r>
            <w:r w:rsidR="008E1C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92E"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62E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="0030426C">
              <w:rPr>
                <w:rFonts w:ascii="Times New Roman" w:hAnsi="Times New Roman" w:cs="Times New Roman"/>
                <w:sz w:val="26"/>
                <w:szCs w:val="26"/>
              </w:rPr>
              <w:t>государственной регистрации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30426C">
              <w:rPr>
                <w:rFonts w:ascii="Times New Roman" w:hAnsi="Times New Roman" w:cs="Times New Roman"/>
                <w:i/>
                <w:sz w:val="26"/>
                <w:szCs w:val="26"/>
              </w:rPr>
              <w:t>85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г.;</w:t>
            </w:r>
          </w:p>
          <w:p w:rsidR="0035482D" w:rsidRPr="00462EA8" w:rsidRDefault="0035482D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Инвентарный номер – </w:t>
            </w:r>
            <w:r w:rsidR="0030426C">
              <w:rPr>
                <w:rFonts w:ascii="Times New Roman" w:hAnsi="Times New Roman" w:cs="Times New Roman"/>
                <w:i/>
                <w:sz w:val="26"/>
                <w:szCs w:val="26"/>
              </w:rPr>
              <w:t>451/С-9921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8E1CFC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 </w:t>
            </w:r>
            <w:r w:rsidR="008E1CFC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</w:t>
            </w:r>
            <w:r w:rsidR="008E1CFC">
              <w:rPr>
                <w:rFonts w:ascii="Times New Roman" w:hAnsi="Times New Roman" w:cs="Times New Roman"/>
                <w:i/>
                <w:sz w:val="26"/>
                <w:szCs w:val="26"/>
              </w:rPr>
              <w:t>инии электропередач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</w:t>
            </w:r>
            <w:r w:rsidR="00CD1A3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D1A37" w:rsidRPr="00CD1A37">
              <w:rPr>
                <w:rFonts w:ascii="Times New Roman" w:hAnsi="Times New Roman" w:cs="Times New Roman"/>
                <w:i/>
                <w:sz w:val="26"/>
                <w:szCs w:val="26"/>
              </w:rPr>
              <w:t>оплата не производилась с 2015 года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</w:t>
            </w:r>
            <w:r w:rsidR="00CD1A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1A37">
              <w:rPr>
                <w:rFonts w:ascii="Times New Roman" w:hAnsi="Times New Roman" w:cs="Times New Roman"/>
                <w:i/>
                <w:sz w:val="26"/>
                <w:szCs w:val="26"/>
              </w:rPr>
              <w:t>не уплачива</w:t>
            </w:r>
            <w:r w:rsidR="00B67225">
              <w:rPr>
                <w:rFonts w:ascii="Times New Roman" w:hAnsi="Times New Roman" w:cs="Times New Roman"/>
                <w:i/>
                <w:sz w:val="26"/>
                <w:szCs w:val="26"/>
              </w:rPr>
              <w:t>лись</w:t>
            </w:r>
            <w:r w:rsidR="008768FA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62EA8" w:rsidRPr="00462EA8" w:rsidRDefault="00462EA8" w:rsidP="008768FA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Составные части и принадлежности жилого дома: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веранда </w:t>
            </w:r>
            <w:r w:rsidR="008768FA">
              <w:rPr>
                <w:rFonts w:ascii="Times New Roman" w:hAnsi="Times New Roman" w:cs="Times New Roman"/>
                <w:i/>
                <w:sz w:val="26"/>
                <w:szCs w:val="26"/>
              </w:rPr>
              <w:t>, износ 80%, размер 3,40х2,00 м; сарай, износ 80 %, размер 9,70х2,90 м; сарай,  износ 80%, размер 6,70х8,50 м, колодец, износ 70%</w:t>
            </w:r>
          </w:p>
        </w:tc>
        <w:tc>
          <w:tcPr>
            <w:tcW w:w="2836" w:type="dxa"/>
          </w:tcPr>
          <w:p w:rsidR="00462EA8" w:rsidRPr="00462EA8" w:rsidRDefault="00462EA8" w:rsidP="000D0309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35482D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5408D5">
              <w:rPr>
                <w:rFonts w:ascii="Times New Roman" w:hAnsi="Times New Roman" w:cs="Times New Roman"/>
                <w:i/>
                <w:sz w:val="26"/>
                <w:szCs w:val="26"/>
              </w:rPr>
              <w:t>не зарегистрированы</w:t>
            </w:r>
          </w:p>
        </w:tc>
        <w:tc>
          <w:tcPr>
            <w:tcW w:w="2551" w:type="dxa"/>
          </w:tcPr>
          <w:p w:rsidR="00462EA8" w:rsidRPr="00462EA8" w:rsidRDefault="0046676A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  <w:r w:rsidR="00462EA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proofErr w:type="spellStart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 (одна базовая величина)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*Дополнительно оплачиваются </w:t>
            </w:r>
            <w:r w:rsidRPr="00462EA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расходы, связанные с подготовкой документации (сумма расходов подлежит корректировке исходя из фактических затрат)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42098" w:rsidRPr="00AD3702" w:rsidTr="00E1395A">
        <w:tc>
          <w:tcPr>
            <w:tcW w:w="3118" w:type="dxa"/>
          </w:tcPr>
          <w:p w:rsidR="000D2AC4" w:rsidRPr="000D2AC4" w:rsidRDefault="000D2AC4" w:rsidP="000D2AC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AC4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proofErr w:type="spellStart"/>
            <w:r w:rsidRPr="000D2AC4"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  <w:r w:rsidRPr="000D2AC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Новоельнянский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сельсовет,</w:t>
            </w:r>
          </w:p>
          <w:p w:rsidR="00C42098" w:rsidRPr="00462EA8" w:rsidRDefault="000D2AC4" w:rsidP="000D2A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г.п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               ул.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B67225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алова</w:t>
            </w:r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, дом 3</w:t>
            </w:r>
            <w:r w:rsidR="009F7F9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946" w:type="dxa"/>
          </w:tcPr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одноэтажный, одноквартирный,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деревянный жилой дом 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45,4 м2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1985 г.;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Инвентарный номер – 451/С-10178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gramStart"/>
            <w:r w:rsidRPr="009F7F9B">
              <w:rPr>
                <w:rFonts w:ascii="Times New Roman" w:hAnsi="Times New Roman" w:cs="Times New Roman"/>
                <w:sz w:val="26"/>
                <w:szCs w:val="26"/>
              </w:rPr>
              <w:t>не  подключен</w:t>
            </w:r>
            <w:proofErr w:type="gramEnd"/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к линии электропередач;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оплата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производилась;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не уплачивались;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Составные части и принадлежности жилого дома: 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веранда ,</w:t>
            </w:r>
            <w:proofErr w:type="gramEnd"/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износ 76%, размер 2,00х3,55 м; сарай, износ 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81 %, размер 7,00х2,00 м; </w:t>
            </w:r>
            <w:proofErr w:type="gramStart"/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сарай,  износ</w:t>
            </w:r>
            <w:proofErr w:type="gramEnd"/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80%, размер 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2,00х3,00 м.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98" w:rsidRPr="00462EA8" w:rsidRDefault="00C4209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C42098" w:rsidRPr="00462EA8" w:rsidRDefault="00B67225" w:rsidP="0035482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 на земельны</w:t>
            </w:r>
            <w:r w:rsidR="005408D5">
              <w:rPr>
                <w:rFonts w:ascii="Times New Roman" w:hAnsi="Times New Roman" w:cs="Times New Roman"/>
                <w:sz w:val="26"/>
                <w:szCs w:val="26"/>
              </w:rPr>
              <w:t>й участок – не зарегистрированы</w:t>
            </w:r>
          </w:p>
        </w:tc>
        <w:tc>
          <w:tcPr>
            <w:tcW w:w="2551" w:type="dxa"/>
          </w:tcPr>
          <w:p w:rsidR="00B67225" w:rsidRPr="00B67225" w:rsidRDefault="00B67225" w:rsidP="00B6722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72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40,00 </w:t>
            </w:r>
            <w:proofErr w:type="spellStart"/>
            <w:r w:rsidRPr="00B67225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Pr="00B67225">
              <w:rPr>
                <w:rFonts w:ascii="Times New Roman" w:hAnsi="Times New Roman" w:cs="Times New Roman"/>
                <w:i/>
                <w:sz w:val="26"/>
                <w:szCs w:val="26"/>
              </w:rPr>
              <w:t>. (одна базовая величина)</w:t>
            </w:r>
          </w:p>
          <w:p w:rsidR="00C42098" w:rsidRDefault="00B67225" w:rsidP="00B6722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7225">
              <w:rPr>
                <w:rFonts w:ascii="Times New Roman" w:hAnsi="Times New Roman" w:cs="Times New Roman"/>
                <w:i/>
                <w:sz w:val="26"/>
                <w:szCs w:val="26"/>
              </w:rPr>
              <w:t>*Дополнительно оплачиваются расходы, связанные с подготовкой документации (сумма расходов подлежит корректировке исходя из фактических затрат)</w:t>
            </w:r>
          </w:p>
        </w:tc>
      </w:tr>
      <w:tr w:rsidR="00E01323" w:rsidRPr="00AD3702" w:rsidTr="00E1395A">
        <w:tc>
          <w:tcPr>
            <w:tcW w:w="3118" w:type="dxa"/>
          </w:tcPr>
          <w:p w:rsidR="009F7F9B" w:rsidRPr="000D2AC4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AC4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proofErr w:type="spellStart"/>
            <w:r w:rsidRPr="000D2AC4"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  <w:r w:rsidRPr="000D2AC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Новоельнянский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сельсовет,</w:t>
            </w:r>
          </w:p>
          <w:p w:rsidR="00E01323" w:rsidRPr="000D2AC4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г.п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</w:t>
            </w:r>
            <w:proofErr w:type="spellEnd"/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               ул.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Заводская</w:t>
            </w:r>
            <w:r w:rsidRPr="000D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6946" w:type="dxa"/>
          </w:tcPr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одноэтажный, одноквартирный,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деревянный жилой дом 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 w:rsidR="005408D5"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68,0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м2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b/>
                <w:sz w:val="26"/>
                <w:szCs w:val="26"/>
              </w:rPr>
              <w:t>Дата государственной регистрации – 1985 г.;</w:t>
            </w:r>
          </w:p>
          <w:p w:rsidR="009F7F9B" w:rsidRPr="004D0AB7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AB7">
              <w:rPr>
                <w:rFonts w:ascii="Times New Roman" w:hAnsi="Times New Roman" w:cs="Times New Roman"/>
                <w:b/>
                <w:sz w:val="26"/>
                <w:szCs w:val="26"/>
              </w:rPr>
              <w:t>Инвентарный номер – 451/С-10178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D0A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gramStart"/>
            <w:r w:rsidRPr="009F7F9B">
              <w:rPr>
                <w:rFonts w:ascii="Times New Roman" w:hAnsi="Times New Roman" w:cs="Times New Roman"/>
                <w:sz w:val="26"/>
                <w:szCs w:val="26"/>
              </w:rPr>
              <w:t>не  подключен</w:t>
            </w:r>
            <w:proofErr w:type="gramEnd"/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>к линии электропередач;</w:t>
            </w:r>
          </w:p>
          <w:p w:rsidR="009F7F9B" w:rsidRPr="00C75389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– </w:t>
            </w: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>оплата</w:t>
            </w:r>
          </w:p>
          <w:p w:rsidR="009F7F9B" w:rsidRPr="00C75389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производилась;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– </w:t>
            </w: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>не уплачивались;</w:t>
            </w:r>
          </w:p>
          <w:p w:rsidR="009F7F9B" w:rsidRPr="009F7F9B" w:rsidRDefault="009F7F9B" w:rsidP="009F7F9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F9B">
              <w:rPr>
                <w:rFonts w:ascii="Times New Roman" w:hAnsi="Times New Roman" w:cs="Times New Roman"/>
                <w:sz w:val="26"/>
                <w:szCs w:val="26"/>
              </w:rPr>
              <w:t xml:space="preserve">Составные части и принадлежности жилого дома: </w:t>
            </w:r>
          </w:p>
          <w:p w:rsidR="00E01323" w:rsidRPr="00C75389" w:rsidRDefault="009F7F9B" w:rsidP="000D2AC4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веранда , износ </w:t>
            </w:r>
            <w:r w:rsidR="00C75389">
              <w:rPr>
                <w:rFonts w:ascii="Times New Roman" w:hAnsi="Times New Roman" w:cs="Times New Roman"/>
                <w:i/>
                <w:sz w:val="26"/>
                <w:szCs w:val="26"/>
              </w:rPr>
              <w:t>80</w:t>
            </w:r>
            <w:r w:rsidRPr="00C75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%, размер </w:t>
            </w:r>
            <w:r w:rsidR="00C75389">
              <w:rPr>
                <w:rFonts w:ascii="Times New Roman" w:hAnsi="Times New Roman" w:cs="Times New Roman"/>
                <w:i/>
                <w:sz w:val="26"/>
                <w:szCs w:val="26"/>
              </w:rPr>
              <w:t>2,10х5,70 м; сарай, износ 80%, размер 3,70х7,50 м; летняя кухня, износ 80 %, размер 4,40х2,00 м ; колодец, износ 70 %; туалет, износ 83 %, размер 1,00х1,00 м; сарай, износ 80 %, размер 1,50х</w:t>
            </w:r>
            <w:bookmarkStart w:id="0" w:name="_GoBack"/>
            <w:bookmarkEnd w:id="0"/>
            <w:r w:rsidR="00C75389">
              <w:rPr>
                <w:rFonts w:ascii="Times New Roman" w:hAnsi="Times New Roman" w:cs="Times New Roman"/>
                <w:i/>
                <w:sz w:val="26"/>
                <w:szCs w:val="26"/>
              </w:rPr>
              <w:t>6,30 м.</w:t>
            </w:r>
          </w:p>
        </w:tc>
        <w:tc>
          <w:tcPr>
            <w:tcW w:w="2836" w:type="dxa"/>
          </w:tcPr>
          <w:p w:rsidR="00E01323" w:rsidRPr="00B67225" w:rsidRDefault="00E01323" w:rsidP="0035482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323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– не зарегистр</w:t>
            </w:r>
            <w:r w:rsidR="005408D5">
              <w:rPr>
                <w:rFonts w:ascii="Times New Roman" w:hAnsi="Times New Roman" w:cs="Times New Roman"/>
                <w:sz w:val="26"/>
                <w:szCs w:val="26"/>
              </w:rPr>
              <w:t>ированы</w:t>
            </w:r>
          </w:p>
        </w:tc>
        <w:tc>
          <w:tcPr>
            <w:tcW w:w="2551" w:type="dxa"/>
          </w:tcPr>
          <w:p w:rsidR="00E01323" w:rsidRPr="00E01323" w:rsidRDefault="00E01323" w:rsidP="00E01323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13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40,00 </w:t>
            </w:r>
            <w:proofErr w:type="spellStart"/>
            <w:r w:rsidRPr="00E01323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Pr="00E01323">
              <w:rPr>
                <w:rFonts w:ascii="Times New Roman" w:hAnsi="Times New Roman" w:cs="Times New Roman"/>
                <w:i/>
                <w:sz w:val="26"/>
                <w:szCs w:val="26"/>
              </w:rPr>
              <w:t>. (одна базовая величина)</w:t>
            </w:r>
          </w:p>
          <w:p w:rsidR="00E01323" w:rsidRPr="00B67225" w:rsidRDefault="00E01323" w:rsidP="00E01323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1323">
              <w:rPr>
                <w:rFonts w:ascii="Times New Roman" w:hAnsi="Times New Roman" w:cs="Times New Roman"/>
                <w:i/>
                <w:sz w:val="26"/>
                <w:szCs w:val="26"/>
              </w:rPr>
              <w:t>*Дополнительно оплачиваются расходы, связанные с подготовкой документации (сумма расходов подлежит корректировке исходя из фактических затрат)</w:t>
            </w:r>
          </w:p>
        </w:tc>
      </w:tr>
    </w:tbl>
    <w:p w:rsidR="00722765" w:rsidRDefault="00722765" w:rsidP="00462EA8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409">
        <w:rPr>
          <w:rFonts w:ascii="Times New Roman" w:hAnsi="Times New Roman" w:cs="Times New Roman"/>
          <w:color w:val="000000" w:themeColor="text1"/>
          <w:sz w:val="28"/>
          <w:szCs w:val="28"/>
        </w:rPr>
        <w:t>Продажа проводится в соответствии с Ука</w:t>
      </w:r>
      <w:r w:rsidR="00AA2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зом Президента Республики Беларусь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марта 2021 г. № 116 «Об отчуждении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жилых   домов    в   сельской   местности   и   совершенствовании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пустующими  домами»,  с постановлением  Совета 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Министров Республики Беларусь от 23 сентября 2021 года № 547 «О реализации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  Президента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 от  24 </w:t>
      </w:r>
    </w:p>
    <w:p w:rsidR="00576426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марта 2021 г. № 116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решения Гродненского облас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исполнительного комитета от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 2021 г. № 434 и</w:t>
      </w:r>
    </w:p>
    <w:p w:rsidR="00462EA8" w:rsidRPr="00AD3702" w:rsidRDefault="00576426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</w:t>
      </w:r>
      <w:proofErr w:type="spellStart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Новоель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нян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исполнительного комитета от </w:t>
      </w:r>
      <w:r w:rsidR="000D0309">
        <w:rPr>
          <w:rFonts w:ascii="Times New Roman" w:hAnsi="Times New Roman" w:cs="Times New Roman"/>
          <w:color w:val="000000" w:themeColor="text1"/>
          <w:sz w:val="28"/>
          <w:szCs w:val="28"/>
        </w:rPr>
        <w:t>14 июня</w:t>
      </w:r>
      <w:r w:rsidR="0012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г. № </w:t>
      </w:r>
      <w:r w:rsidR="000D0309">
        <w:rPr>
          <w:rFonts w:ascii="Times New Roman" w:hAnsi="Times New Roman" w:cs="Times New Roman"/>
          <w:color w:val="000000" w:themeColor="text1"/>
          <w:sz w:val="28"/>
          <w:szCs w:val="28"/>
        </w:rPr>
        <w:t>6-9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 на покупку пустующего дома лично либо через своего представителя, в течение 30 календарных дней со дня опубликования настоящего </w:t>
      </w:r>
      <w:r w:rsidR="0035482D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извещения,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Новоельня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Красноармейская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</w:t>
      </w:r>
      <w:proofErr w:type="spellStart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сельисполкома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документы: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покупку пустующего дома по форме установленной Государственным комитетом по имуществу;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– копию документа</w:t>
      </w:r>
      <w:r w:rsidR="00B41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гражданина – нотариально удостоверенную доверенность.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поступления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более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заявок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претендентов на покупку пустующего дома, его продажа будет осуществляться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аукциона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76A" w:rsidRDefault="00462EA8" w:rsidP="00462EA8">
      <w:pPr>
        <w:spacing w:after="0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можно получить по телефонам</w:t>
      </w:r>
      <w:r w:rsidRPr="009C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8(015 63)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68401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Start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68402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понедельник</w:t>
      </w:r>
      <w:proofErr w:type="gramEnd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-пятница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8.00 до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462EA8" w:rsidRPr="00AD3702" w:rsidRDefault="0046676A" w:rsidP="004667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14.00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17.00 </w:t>
      </w:r>
    </w:p>
    <w:p w:rsidR="00462EA8" w:rsidRPr="00AD3702" w:rsidRDefault="00462EA8" w:rsidP="00462E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EA8" w:rsidRPr="00922978" w:rsidRDefault="00462EA8" w:rsidP="00462EA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E0E5B" w:rsidRDefault="003E0E5B"/>
    <w:sectPr w:rsidR="003E0E5B" w:rsidSect="00922978">
      <w:pgSz w:w="16838" w:h="11906" w:orient="landscape"/>
      <w:pgMar w:top="426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8"/>
    <w:rsid w:val="000D0309"/>
    <w:rsid w:val="000D2AC4"/>
    <w:rsid w:val="00105083"/>
    <w:rsid w:val="00123C4C"/>
    <w:rsid w:val="002978FB"/>
    <w:rsid w:val="0030426C"/>
    <w:rsid w:val="0035482D"/>
    <w:rsid w:val="003E0E5B"/>
    <w:rsid w:val="00462EA8"/>
    <w:rsid w:val="004659E0"/>
    <w:rsid w:val="0046676A"/>
    <w:rsid w:val="004D0AB7"/>
    <w:rsid w:val="005408D5"/>
    <w:rsid w:val="00576426"/>
    <w:rsid w:val="00722765"/>
    <w:rsid w:val="007B7409"/>
    <w:rsid w:val="00866B31"/>
    <w:rsid w:val="008768FA"/>
    <w:rsid w:val="008E1CFC"/>
    <w:rsid w:val="009F7F9B"/>
    <w:rsid w:val="00A91680"/>
    <w:rsid w:val="00AA22B0"/>
    <w:rsid w:val="00B41E75"/>
    <w:rsid w:val="00B67225"/>
    <w:rsid w:val="00C33E25"/>
    <w:rsid w:val="00C42098"/>
    <w:rsid w:val="00C75389"/>
    <w:rsid w:val="00CD1A37"/>
    <w:rsid w:val="00CE0482"/>
    <w:rsid w:val="00D06B13"/>
    <w:rsid w:val="00E01323"/>
    <w:rsid w:val="00E1395A"/>
    <w:rsid w:val="00E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2299"/>
  <w15:chartTrackingRefBased/>
  <w15:docId w15:val="{73EEEE74-4E55-4B7F-8292-80AA620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2E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2024-06-17T06:28:00Z</dcterms:created>
  <dcterms:modified xsi:type="dcterms:W3CDTF">2024-06-17T13:52:00Z</dcterms:modified>
</cp:coreProperties>
</file>