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13" w:rsidRDefault="00060D9B" w:rsidP="00944AC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44AC1">
        <w:rPr>
          <w:rFonts w:ascii="Times New Roman" w:hAnsi="Times New Roman" w:cs="Times New Roman"/>
          <w:sz w:val="48"/>
          <w:szCs w:val="48"/>
        </w:rPr>
        <w:t xml:space="preserve">О выплате пенсий через банки с использованием </w:t>
      </w:r>
      <w:r w:rsidRPr="00CF3BA3">
        <w:rPr>
          <w:rFonts w:ascii="Times New Roman" w:hAnsi="Times New Roman" w:cs="Times New Roman"/>
          <w:b/>
          <w:sz w:val="48"/>
          <w:szCs w:val="48"/>
        </w:rPr>
        <w:t>базовых счетов</w:t>
      </w:r>
    </w:p>
    <w:p w:rsidR="00944AC1" w:rsidRPr="00944AC1" w:rsidRDefault="00944AC1" w:rsidP="00944AC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60D9B" w:rsidRDefault="00604590" w:rsidP="0094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23 сентября 2021 года Президентом Республики Беларусь подписан Указ № 363 «О текущем (расчетном) банковском счете физического лица с базовыми условиями обслуживания» (далее – Указ).  </w:t>
      </w:r>
    </w:p>
    <w:p w:rsidR="00604590" w:rsidRDefault="00604590" w:rsidP="0060459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604590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Документ принят в целях повышения качества и доступности банковских услуг и социальной защищенности граждан.</w:t>
      </w:r>
    </w:p>
    <w:p w:rsidR="00626A2D" w:rsidRDefault="00604590" w:rsidP="0060459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ab/>
        <w:t>Главная отличительная особенность базового счета – возможность бесплатно совершать основные, наиболее востребованные операции, в том числе рассчитываться за товары и услуги в ЕРИП и сети Интернет.</w:t>
      </w:r>
      <w:r w:rsidR="00CB4CF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</w:p>
    <w:p w:rsidR="00165971" w:rsidRDefault="00626A2D" w:rsidP="0060459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         </w:t>
      </w:r>
      <w:r w:rsidR="00CB4CF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Начиная с 1 марта 2022 года</w:t>
      </w:r>
      <w:r w:rsidR="009D62E9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,</w:t>
      </w:r>
      <w:r w:rsidR="00CB4CF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базовые счета гражданам уже открывают ОАО «АСБ </w:t>
      </w:r>
      <w:proofErr w:type="spellStart"/>
      <w:r w:rsidR="00CB4CF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Беларусбанк</w:t>
      </w:r>
      <w:proofErr w:type="spellEnd"/>
      <w:r w:rsidR="00CB4CF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», ОАО «</w:t>
      </w:r>
      <w:proofErr w:type="spellStart"/>
      <w:r w:rsidR="00CB4CF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Белинвестбанк</w:t>
      </w:r>
      <w:proofErr w:type="spellEnd"/>
      <w:r w:rsidR="00CB4CF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», ОАО «</w:t>
      </w:r>
      <w:proofErr w:type="spellStart"/>
      <w:r w:rsidR="00CB4CF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Белагропромбанк</w:t>
      </w:r>
      <w:proofErr w:type="spellEnd"/>
      <w:r w:rsidR="00CB4CF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», ОАО «Банк </w:t>
      </w:r>
      <w:proofErr w:type="spellStart"/>
      <w:r w:rsidR="00CB4CF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Дабрабыт</w:t>
      </w:r>
      <w:proofErr w:type="spellEnd"/>
      <w:r w:rsidR="00CB4CF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».</w:t>
      </w:r>
      <w:r w:rsidR="005D6FE8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В уставных фондах этих банков 50 и более процентов акций (долей) принадлежит Республике Беларусь.</w:t>
      </w:r>
      <w:r w:rsidR="00A60C47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В дальнейшем базовый счет можно будет открыть и в других банках, принявших решение об открытии таких счетов гражданам.</w:t>
      </w:r>
      <w:r w:rsidR="00604590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</w:p>
    <w:p w:rsidR="00165971" w:rsidRDefault="00165971" w:rsidP="0060459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ab/>
        <w:t>Указом устанавливается право граждан на открытие одного базового счета в банковской системе.</w:t>
      </w:r>
      <w:r w:rsidR="00044B34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При этом выбрать конкретный банк из числа банков, открывающих базовые счета, можно самому.</w:t>
      </w:r>
      <w:r w:rsidR="00B1611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Для пенсионеров такой выбор может производиться только из числа банков, заключивших договор о выплате пенсий, пособий и других социальных выплат. </w:t>
      </w:r>
    </w:p>
    <w:p w:rsidR="00042663" w:rsidRDefault="00042663" w:rsidP="0060459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0"/>
          <w:szCs w:val="30"/>
        </w:rPr>
        <w:tab/>
      </w:r>
      <w:r w:rsidRPr="0004266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Для физических лиц, желающих получать социальные и приравненные к ним выплаты в безналичной форме, предусмотрена обязательность открытия базового счета. Переход к новой практике будет постепенным, до 1 июля 2025 года. При этом имеющиеся возможности по получению социальных выплат в наличной форме не ограничиваются.</w:t>
      </w:r>
    </w:p>
    <w:p w:rsidR="007D053B" w:rsidRDefault="00042663" w:rsidP="0060459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ab/>
      </w:r>
      <w:r w:rsidR="007D053B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С 1 июля 2022 года гражданам, изъявившим желание (после указанной даты) получать пенсию через банк, выплата пенсии может осуществляться только на базовый счет, на другие счета не производится.</w:t>
      </w:r>
    </w:p>
    <w:p w:rsidR="007D053B" w:rsidRDefault="007D053B" w:rsidP="0060459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ab/>
        <w:t>Это правило действует:</w:t>
      </w:r>
    </w:p>
    <w:p w:rsidR="007D053B" w:rsidRDefault="007D053B" w:rsidP="0060459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- при назначении всех новых пенсий начиная с 1 июля 2022 года, а также при возобновлении выплаты пенсий с этой даты (если пенсионером не избран иной способ получения пенсии – через организацию почтовой связи);</w:t>
      </w:r>
    </w:p>
    <w:p w:rsidR="00EA23DA" w:rsidRDefault="007D053B" w:rsidP="0060459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- независимо от даты назначения (возобновления выплаты) пенсии, если пенсионером в период после 1 июля 2022 года избирается способ 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lastRenderedPageBreak/>
        <w:t xml:space="preserve">получения пенсии через банк (взамен </w:t>
      </w:r>
      <w:r w:rsidR="001E05C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ранее применявшегося способа ее выплаты).</w:t>
      </w:r>
    </w:p>
    <w:p w:rsidR="007D22A4" w:rsidRDefault="00EA23DA" w:rsidP="0060459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ab/>
        <w:t xml:space="preserve">В период с 1 июля 2022 года до 1 июля 2025 года выплата пенсий, производимая на текущие (расчетные) банковские счета, открытые до 1 июля 2022 года (не базовые), будет продолжена до истечения срока действия соответствующего заявления, но не более чем до 1 июля 2025 года. Для дальнейшего получения пенсии через банк пенсионеру необходимо открыть базовый счет, либо переоформить текущий счет </w:t>
      </w:r>
      <w:proofErr w:type="gramStart"/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базовый.</w:t>
      </w:r>
    </w:p>
    <w:p w:rsidR="00E43063" w:rsidRDefault="007D22A4" w:rsidP="0060459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ab/>
        <w:t>С 1 июля 2025 года</w:t>
      </w:r>
      <w:r w:rsidR="002A61A0" w:rsidRPr="002A61A0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,</w:t>
      </w:r>
      <w:r w:rsidR="00626A2D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если пенсионер не желает получать пенсию 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на базовый счет</w:t>
      </w:r>
      <w:r w:rsidR="002A61A0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выплата пенсии будет осуществляться иным способ</w:t>
      </w:r>
      <w:r w:rsidR="00F062AA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о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м</w:t>
      </w:r>
      <w:r w:rsidR="00F062AA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, предусмотренным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Законом Республики Беларусь «О пенсионном обеспечении»</w:t>
      </w:r>
      <w:r w:rsidR="00F062AA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, т.е. через организацию почтовой связи.</w:t>
      </w:r>
    </w:p>
    <w:p w:rsidR="007D053B" w:rsidRDefault="00E43063" w:rsidP="0060459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ab/>
        <w:t>Наличие у пенсионера базового счета и его реквизиты подтверждаются справкой, выданной банком, в котором открыт базовый счет.</w:t>
      </w:r>
      <w:r w:rsidR="00EA23DA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7D053B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</w:p>
    <w:p w:rsidR="00604590" w:rsidRDefault="00042663" w:rsidP="006045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2663">
        <w:rPr>
          <w:rFonts w:ascii="Times New Roman" w:hAnsi="Times New Roman" w:cs="Times New Roman"/>
          <w:color w:val="222222"/>
          <w:sz w:val="30"/>
          <w:szCs w:val="30"/>
        </w:rPr>
        <w:br/>
      </w:r>
      <w:r w:rsidRPr="00042663">
        <w:rPr>
          <w:rFonts w:ascii="Times New Roman" w:hAnsi="Times New Roman" w:cs="Times New Roman"/>
          <w:color w:val="222222"/>
          <w:sz w:val="30"/>
          <w:szCs w:val="30"/>
        </w:rPr>
        <w:br/>
      </w:r>
      <w:r w:rsidR="00604590" w:rsidRPr="00604590">
        <w:rPr>
          <w:rFonts w:ascii="Times New Roman" w:hAnsi="Times New Roman" w:cs="Times New Roman"/>
          <w:color w:val="222222"/>
          <w:sz w:val="30"/>
          <w:szCs w:val="30"/>
        </w:rPr>
        <w:br/>
      </w:r>
    </w:p>
    <w:p w:rsidR="00604590" w:rsidRPr="00604590" w:rsidRDefault="00604590" w:rsidP="00604590">
      <w:pPr>
        <w:rPr>
          <w:rFonts w:ascii="Times New Roman" w:hAnsi="Times New Roman" w:cs="Times New Roman"/>
          <w:sz w:val="30"/>
          <w:szCs w:val="30"/>
        </w:rPr>
      </w:pPr>
    </w:p>
    <w:p w:rsidR="00604590" w:rsidRPr="00604590" w:rsidRDefault="00604590" w:rsidP="00604590">
      <w:pPr>
        <w:rPr>
          <w:rFonts w:ascii="Times New Roman" w:hAnsi="Times New Roman" w:cs="Times New Roman"/>
          <w:sz w:val="30"/>
          <w:szCs w:val="30"/>
        </w:rPr>
      </w:pPr>
    </w:p>
    <w:p w:rsidR="00604590" w:rsidRPr="00604590" w:rsidRDefault="00604590" w:rsidP="00604590">
      <w:pPr>
        <w:rPr>
          <w:rFonts w:ascii="Times New Roman" w:hAnsi="Times New Roman" w:cs="Times New Roman"/>
          <w:sz w:val="30"/>
          <w:szCs w:val="30"/>
        </w:rPr>
      </w:pPr>
    </w:p>
    <w:p w:rsidR="00604590" w:rsidRPr="00604590" w:rsidRDefault="00604590" w:rsidP="00604590">
      <w:pPr>
        <w:rPr>
          <w:rFonts w:ascii="Times New Roman" w:hAnsi="Times New Roman" w:cs="Times New Roman"/>
          <w:sz w:val="30"/>
          <w:szCs w:val="30"/>
        </w:rPr>
      </w:pPr>
    </w:p>
    <w:p w:rsidR="00604590" w:rsidRDefault="00604590" w:rsidP="00604590">
      <w:pPr>
        <w:rPr>
          <w:rFonts w:ascii="Times New Roman" w:hAnsi="Times New Roman" w:cs="Times New Roman"/>
          <w:sz w:val="30"/>
          <w:szCs w:val="30"/>
        </w:rPr>
      </w:pPr>
    </w:p>
    <w:p w:rsidR="00060D9B" w:rsidRPr="00604590" w:rsidRDefault="00604590" w:rsidP="006045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color w:val="222222"/>
        </w:rPr>
        <w:br/>
      </w:r>
    </w:p>
    <w:sectPr w:rsidR="00060D9B" w:rsidRPr="00604590" w:rsidSect="0040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D9B"/>
    <w:rsid w:val="00042663"/>
    <w:rsid w:val="00044B34"/>
    <w:rsid w:val="00060D9B"/>
    <w:rsid w:val="00165971"/>
    <w:rsid w:val="0018232C"/>
    <w:rsid w:val="001E05C3"/>
    <w:rsid w:val="002A61A0"/>
    <w:rsid w:val="00405F13"/>
    <w:rsid w:val="005D6FE8"/>
    <w:rsid w:val="00604590"/>
    <w:rsid w:val="00626A2D"/>
    <w:rsid w:val="007D053B"/>
    <w:rsid w:val="007D22A4"/>
    <w:rsid w:val="00944AC1"/>
    <w:rsid w:val="009D62E9"/>
    <w:rsid w:val="00A60C47"/>
    <w:rsid w:val="00AA6537"/>
    <w:rsid w:val="00B1611C"/>
    <w:rsid w:val="00CB4CF1"/>
    <w:rsid w:val="00CF3BA3"/>
    <w:rsid w:val="00E43063"/>
    <w:rsid w:val="00EA23DA"/>
    <w:rsid w:val="00F0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38</cp:revision>
  <dcterms:created xsi:type="dcterms:W3CDTF">2022-05-10T07:37:00Z</dcterms:created>
  <dcterms:modified xsi:type="dcterms:W3CDTF">2022-05-10T13:43:00Z</dcterms:modified>
</cp:coreProperties>
</file>