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EA" w:rsidRPr="006A1AD1" w:rsidRDefault="001D4DEA" w:rsidP="001D4D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1AD1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0B85256" wp14:editId="1A3B9A57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3057525" cy="2200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6C9" w:rsidRPr="006A1AD1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Start"/>
      <w:r w:rsidR="006B16C9" w:rsidRPr="006A1A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ойка</w:t>
      </w:r>
      <w:proofErr w:type="spellEnd"/>
      <w:r w:rsidR="006B16C9" w:rsidRPr="006A1A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автомашин на берегу водоемов... </w:t>
      </w:r>
    </w:p>
    <w:p w:rsidR="006B16C9" w:rsidRPr="006A1AD1" w:rsidRDefault="00002670" w:rsidP="006B16C9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</w:t>
      </w:r>
      <w:bookmarkStart w:id="0" w:name="_GoBack"/>
      <w:bookmarkEnd w:id="0"/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опрятный и чистый внешний вид своего </w:t>
      </w:r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автомобиля </w:t>
      </w:r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стремится</w:t>
      </w:r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водитель </w:t>
      </w:r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 </w:t>
      </w:r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прибегает к помощи профессионалов.</w:t>
      </w:r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3E9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E0904" w:rsidRPr="006A1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екоторые автовладельцы </w:t>
      </w:r>
      <w:r w:rsidR="00C403E9" w:rsidRPr="006A1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экономят </w:t>
      </w:r>
      <w:r w:rsidR="008E0904" w:rsidRPr="006A1AD1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самостоятельн</w:t>
      </w:r>
      <w:r w:rsidRPr="006A1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8E0904" w:rsidRPr="006A1AD1">
        <w:rPr>
          <w:rFonts w:ascii="Times New Roman" w:hAnsi="Times New Roman" w:cs="Times New Roman"/>
          <w:sz w:val="28"/>
          <w:szCs w:val="28"/>
          <w:shd w:val="clear" w:color="auto" w:fill="FFFFFF"/>
        </w:rPr>
        <w:t>мойки</w:t>
      </w:r>
      <w:r w:rsidRPr="006A1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"четырехколесного друга» дома или в специально отведенных местах. </w:t>
      </w:r>
    </w:p>
    <w:p w:rsidR="0076119C" w:rsidRPr="006A1AD1" w:rsidRDefault="00002670" w:rsidP="006B16C9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AD1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порой, к</w:t>
      </w:r>
      <w:r w:rsidR="009947DC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температура воздуха добирается до </w:t>
      </w:r>
      <w:r w:rsidR="008E0904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плюсовой отметки</w:t>
      </w:r>
      <w:r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947DC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приходится наблюдать </w:t>
      </w:r>
      <w:r w:rsidR="006B16C9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законные, </w:t>
      </w:r>
      <w:r w:rsidR="009947DC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импровизированные и отнюдь не самые экологичные места SPA-процедур личного ср</w:t>
      </w:r>
      <w:r w:rsidR="008E0904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едства передвижения, к примеру, </w:t>
      </w:r>
      <w:r w:rsidR="00C403E9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берегах </w:t>
      </w:r>
      <w:r w:rsidR="008E0904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водоемов</w:t>
      </w:r>
      <w:r w:rsidR="009947DC" w:rsidRPr="006A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BD4" w:rsidRPr="006A1AD1" w:rsidRDefault="006B16C9" w:rsidP="006B16C9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С точки зрения обывателя, м</w:t>
      </w:r>
      <w:r w:rsidR="00FC0BD4" w:rsidRPr="006A1AD1">
        <w:rPr>
          <w:rFonts w:ascii="Times New Roman" w:hAnsi="Times New Roman" w:cs="Times New Roman"/>
          <w:color w:val="000000"/>
          <w:sz w:val="28"/>
          <w:szCs w:val="28"/>
        </w:rPr>
        <w:t>ыть машину у реки или озера</w:t>
      </w:r>
      <w:r w:rsidR="00002670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очень удобно</w:t>
      </w:r>
      <w:r w:rsidR="00FC0BD4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. Но, водоемы </w:t>
      </w:r>
      <w:r w:rsidR="00C403E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это места активного </w:t>
      </w:r>
      <w:r w:rsidR="00FC0BD4" w:rsidRPr="006A1AD1">
        <w:rPr>
          <w:rFonts w:ascii="Times New Roman" w:hAnsi="Times New Roman" w:cs="Times New Roman"/>
          <w:color w:val="000000"/>
          <w:sz w:val="28"/>
          <w:szCs w:val="28"/>
        </w:rPr>
        <w:t>отдыха людей, а мусорить там, где живешь и отдыхаешь, не хорошо.</w:t>
      </w:r>
      <w:r w:rsidR="00C403E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существует правовой </w:t>
      </w:r>
      <w:r w:rsidR="00FC0BD4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3E9" w:rsidRPr="006A1A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C0BD4" w:rsidRPr="006A1AD1">
        <w:rPr>
          <w:rFonts w:ascii="Times New Roman" w:hAnsi="Times New Roman" w:cs="Times New Roman"/>
          <w:color w:val="000000"/>
          <w:sz w:val="28"/>
          <w:szCs w:val="28"/>
        </w:rPr>
        <w:t>спект: мыть машины у рек и озер наказуемо.</w:t>
      </w:r>
    </w:p>
    <w:p w:rsidR="006B16C9" w:rsidRPr="006A1AD1" w:rsidRDefault="0076119C" w:rsidP="006B16C9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Слонимская межрайонная инспекция охраны животного и растительного мира информирует </w:t>
      </w:r>
      <w:r w:rsidR="0021368D" w:rsidRPr="006A1AD1">
        <w:rPr>
          <w:rFonts w:ascii="Times New Roman" w:hAnsi="Times New Roman" w:cs="Times New Roman"/>
          <w:color w:val="000000"/>
          <w:sz w:val="28"/>
          <w:szCs w:val="28"/>
        </w:rPr>
        <w:t>владельцев транспортных</w:t>
      </w:r>
      <w:r w:rsidR="00CD6BF3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116FFB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о необходимости соблюдения природоохранного законодательства</w:t>
      </w:r>
      <w:r w:rsidR="00116FFB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="00CD6BF3" w:rsidRPr="006A1AD1">
        <w:rPr>
          <w:rFonts w:ascii="Times New Roman" w:hAnsi="Times New Roman" w:cs="Times New Roman"/>
          <w:color w:val="000000"/>
          <w:sz w:val="28"/>
          <w:szCs w:val="28"/>
        </w:rPr>
        <w:t>Водному кодексу Республики Беларусь</w:t>
      </w:r>
      <w:r w:rsidR="006B16C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116FFB" w:rsidRPr="006A1AD1">
        <w:rPr>
          <w:rFonts w:ascii="Times New Roman" w:hAnsi="Times New Roman" w:cs="Times New Roman"/>
          <w:sz w:val="28"/>
          <w:szCs w:val="28"/>
        </w:rPr>
        <w:t>границах водоохранных зон не допускаются</w:t>
      </w:r>
      <w:r w:rsidR="006B16C9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="00116FFB" w:rsidRPr="006A1AD1">
        <w:rPr>
          <w:rFonts w:ascii="Times New Roman" w:hAnsi="Times New Roman" w:cs="Times New Roman"/>
          <w:sz w:val="28"/>
          <w:szCs w:val="28"/>
        </w:rPr>
        <w:t>мойка транспортных и других технических средств</w:t>
      </w:r>
      <w:r w:rsidR="006B16C9" w:rsidRPr="006A1AD1">
        <w:rPr>
          <w:rFonts w:ascii="Times New Roman" w:hAnsi="Times New Roman" w:cs="Times New Roman"/>
          <w:sz w:val="28"/>
          <w:szCs w:val="28"/>
        </w:rPr>
        <w:t>.</w:t>
      </w:r>
    </w:p>
    <w:p w:rsidR="006B16C9" w:rsidRPr="006A1AD1" w:rsidRDefault="0021368D" w:rsidP="006B16C9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CD6BF3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DD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данное </w:t>
      </w:r>
      <w:r w:rsidR="00CD6BF3" w:rsidRPr="006A1AD1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 w:rsidR="00745DD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6C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санкции </w:t>
      </w:r>
      <w:r w:rsidR="006B16C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ч. 2 </w:t>
      </w:r>
      <w:r w:rsidR="006B16C9" w:rsidRPr="006A1AD1">
        <w:rPr>
          <w:rFonts w:ascii="Times New Roman" w:hAnsi="Times New Roman" w:cs="Times New Roman"/>
          <w:color w:val="000000"/>
          <w:sz w:val="28"/>
          <w:szCs w:val="28"/>
        </w:rPr>
        <w:t>ст. 16.34 КоАП Республики Беларусь (</w:t>
      </w:r>
      <w:r w:rsidR="006B16C9" w:rsidRPr="006A1AD1">
        <w:rPr>
          <w:rFonts w:ascii="Times New Roman" w:hAnsi="Times New Roman" w:cs="Times New Roman"/>
          <w:sz w:val="28"/>
          <w:szCs w:val="28"/>
        </w:rPr>
        <w:t>Нарушение режима осуществления хозяйственной и</w:t>
      </w:r>
      <w:r w:rsidR="006B16C9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="006B16C9" w:rsidRPr="006A1AD1">
        <w:rPr>
          <w:rFonts w:ascii="Times New Roman" w:hAnsi="Times New Roman" w:cs="Times New Roman"/>
          <w:sz w:val="28"/>
          <w:szCs w:val="28"/>
        </w:rPr>
        <w:t>иной деятельности в водоохранны</w:t>
      </w:r>
      <w:r w:rsidR="006B16C9" w:rsidRPr="006A1AD1">
        <w:rPr>
          <w:rFonts w:ascii="Times New Roman" w:hAnsi="Times New Roman" w:cs="Times New Roman"/>
          <w:sz w:val="28"/>
          <w:szCs w:val="28"/>
        </w:rPr>
        <w:t>х зонах или прибрежных полосах</w:t>
      </w:r>
      <w:r w:rsidR="006B16C9" w:rsidRPr="006A1A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B16C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ответственность </w:t>
      </w:r>
      <w:r w:rsidR="00745DD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в виде штрафа </w:t>
      </w:r>
      <w:r w:rsidR="006A1AD1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для физических лиц </w:t>
      </w:r>
      <w:r w:rsidR="00745DD9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6B16C9" w:rsidRPr="006A1A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6BF3" w:rsidRPr="006A1AD1">
        <w:rPr>
          <w:rFonts w:ascii="Times New Roman" w:hAnsi="Times New Roman" w:cs="Times New Roman"/>
          <w:color w:val="000000"/>
          <w:sz w:val="28"/>
          <w:szCs w:val="28"/>
        </w:rPr>
        <w:t>0 базовых величин</w:t>
      </w:r>
      <w:r w:rsidR="006A1AD1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, для индивидуального предпринимателя </w:t>
      </w:r>
      <w:r w:rsidR="006B16C9" w:rsidRPr="006A1AD1">
        <w:rPr>
          <w:rFonts w:ascii="Times New Roman" w:hAnsi="Times New Roman" w:cs="Times New Roman"/>
          <w:sz w:val="28"/>
          <w:szCs w:val="28"/>
        </w:rPr>
        <w:t>– до двадцати пяти базовых величин, на юридическое лицо – до пятидесяти базовых величин.</w:t>
      </w:r>
      <w:proofErr w:type="gramEnd"/>
    </w:p>
    <w:p w:rsidR="00C70618" w:rsidRPr="006A1AD1" w:rsidRDefault="00C70618" w:rsidP="006B16C9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граждане,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</w:t>
      </w:r>
      <w:r w:rsidR="00023D80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+ 375-33-672-67-07,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+375-33-364-33-36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6A1AD1">
        <w:rPr>
          <w:rFonts w:ascii="Times New Roman" w:hAnsi="Times New Roman" w:cs="Times New Roman"/>
          <w:color w:val="000000"/>
          <w:sz w:val="28"/>
          <w:szCs w:val="28"/>
        </w:rPr>
        <w:t>» (+375-29-511-21-86, +375-33-364-33-36).</w:t>
      </w:r>
    </w:p>
    <w:p w:rsidR="006B16C9" w:rsidRPr="006A1AD1" w:rsidRDefault="006B16C9" w:rsidP="006B16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618" w:rsidRPr="006A1AD1" w:rsidRDefault="00C70618" w:rsidP="006B16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Слонимская межрайонная инспекция</w:t>
      </w:r>
    </w:p>
    <w:p w:rsidR="001D4DEA" w:rsidRPr="006A1AD1" w:rsidRDefault="00C70618" w:rsidP="006B16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животного и растительного мира </w:t>
      </w:r>
    </w:p>
    <w:sectPr w:rsidR="001D4DEA" w:rsidRPr="006A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FE"/>
    <w:rsid w:val="00002670"/>
    <w:rsid w:val="00023D80"/>
    <w:rsid w:val="0002632D"/>
    <w:rsid w:val="00116FFB"/>
    <w:rsid w:val="001D4DEA"/>
    <w:rsid w:val="001F1E4B"/>
    <w:rsid w:val="0021368D"/>
    <w:rsid w:val="006A1AD1"/>
    <w:rsid w:val="006B16C9"/>
    <w:rsid w:val="00745DD9"/>
    <w:rsid w:val="0076119C"/>
    <w:rsid w:val="007B71C8"/>
    <w:rsid w:val="008854DF"/>
    <w:rsid w:val="008E0904"/>
    <w:rsid w:val="00903E8D"/>
    <w:rsid w:val="009947DC"/>
    <w:rsid w:val="009E42A1"/>
    <w:rsid w:val="00AB0AA9"/>
    <w:rsid w:val="00C403E9"/>
    <w:rsid w:val="00C70618"/>
    <w:rsid w:val="00C92579"/>
    <w:rsid w:val="00CD6BF3"/>
    <w:rsid w:val="00E332D9"/>
    <w:rsid w:val="00ED0862"/>
    <w:rsid w:val="00F479C9"/>
    <w:rsid w:val="00F83EFE"/>
    <w:rsid w:val="00FC0BD4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11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80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116FF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16F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16F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B16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11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80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116FF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16F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16F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B16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6AD0-1476-416E-AAE6-65AD9D09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</cp:lastModifiedBy>
  <cp:revision>37</cp:revision>
  <cp:lastPrinted>2021-03-27T04:15:00Z</cp:lastPrinted>
  <dcterms:created xsi:type="dcterms:W3CDTF">2021-03-16T14:58:00Z</dcterms:created>
  <dcterms:modified xsi:type="dcterms:W3CDTF">2021-03-29T11:28:00Z</dcterms:modified>
</cp:coreProperties>
</file>